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6EFD" w14:textId="77777777" w:rsidR="00530A71" w:rsidRDefault="00530A71" w:rsidP="00530A71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附件二：</w:t>
      </w:r>
    </w:p>
    <w:p w14:paraId="3320996B" w14:textId="77777777" w:rsidR="00530A71" w:rsidRPr="002D496B" w:rsidRDefault="00530A71" w:rsidP="00530A71">
      <w:pPr>
        <w:spacing w:line="520" w:lineRule="exact"/>
        <w:jc w:val="center"/>
        <w:rPr>
          <w:rFonts w:asciiTheme="minorEastAsia" w:eastAsiaTheme="minorEastAsia" w:hAnsiTheme="minorEastAsia"/>
          <w:b/>
          <w:bCs/>
          <w:kern w:val="0"/>
          <w:sz w:val="40"/>
          <w:szCs w:val="40"/>
        </w:rPr>
      </w:pPr>
      <w:r w:rsidRPr="002D496B">
        <w:rPr>
          <w:rFonts w:asciiTheme="minorEastAsia" w:eastAsiaTheme="minorEastAsia" w:hAnsiTheme="minorEastAsia" w:hint="eastAsia"/>
          <w:b/>
          <w:bCs/>
          <w:kern w:val="0"/>
          <w:sz w:val="40"/>
          <w:szCs w:val="40"/>
        </w:rPr>
        <w:t>中国数字地球大会申办表</w:t>
      </w:r>
    </w:p>
    <w:p w14:paraId="04AA743B" w14:textId="77777777" w:rsidR="00530A71" w:rsidRPr="002F0229" w:rsidRDefault="00530A71" w:rsidP="00530A71">
      <w:pPr>
        <w:jc w:val="left"/>
        <w:rPr>
          <w:rFonts w:ascii="宋体" w:hAnsi="宋体"/>
        </w:rPr>
      </w:pPr>
    </w:p>
    <w:tbl>
      <w:tblPr>
        <w:tblW w:w="9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520"/>
        <w:gridCol w:w="1980"/>
        <w:gridCol w:w="2382"/>
      </w:tblGrid>
      <w:tr w:rsidR="00530A71" w:rsidRPr="00836979" w14:paraId="74AD30B9" w14:textId="77777777" w:rsidTr="00FE3D27">
        <w:trPr>
          <w:trHeight w:hRule="exact" w:val="84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8CE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36979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36979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申办会议名称</w:t>
            </w:r>
            <w:r w:rsidRPr="00836979"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ACDC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11B17">
              <w:rPr>
                <w:rFonts w:ascii="华文仿宋" w:eastAsia="华文仿宋" w:hAnsi="华文仿宋" w:hint="eastAsia"/>
                <w:sz w:val="28"/>
                <w:szCs w:val="28"/>
              </w:rPr>
              <w:t>第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四</w:t>
            </w:r>
            <w:r w:rsidRPr="00A11B17">
              <w:rPr>
                <w:rFonts w:ascii="华文仿宋" w:eastAsia="华文仿宋" w:hAnsi="华文仿宋" w:hint="eastAsia"/>
                <w:sz w:val="28"/>
                <w:szCs w:val="28"/>
              </w:rPr>
              <w:t>届中国数字地球大会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（2026年）</w:t>
            </w:r>
          </w:p>
        </w:tc>
      </w:tr>
      <w:tr w:rsidR="00530A71" w:rsidRPr="00836979" w14:paraId="000A01A6" w14:textId="77777777" w:rsidTr="00FE3D27">
        <w:trPr>
          <w:trHeight w:hRule="exact" w:val="84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25A0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申办单位名称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976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66458520" w14:textId="77777777" w:rsidTr="00FE3D27">
        <w:trPr>
          <w:trHeight w:hRule="exact" w:val="1228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DF40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申办单位性质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898" w14:textId="77777777" w:rsidR="00530A71" w:rsidRPr="00836979" w:rsidRDefault="00530A71" w:rsidP="00FE3D27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 □企业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□ 其他</w:t>
            </w:r>
            <w:r w:rsidRPr="00836979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530A71" w:rsidRPr="00836979" w14:paraId="6C80C5BB" w14:textId="77777777" w:rsidTr="00FE3D27">
        <w:trPr>
          <w:trHeight w:hRule="exact" w:val="722"/>
          <w:jc w:val="center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886" w14:textId="77777777" w:rsidR="00530A71" w:rsidRPr="00836979" w:rsidRDefault="00530A71" w:rsidP="00FE3D27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申办单位代表信息</w:t>
            </w:r>
          </w:p>
        </w:tc>
      </w:tr>
      <w:tr w:rsidR="00530A71" w:rsidRPr="00836979" w14:paraId="2EB04F7F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AF6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4F1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685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职称/职务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568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7EE25079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9760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85A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3AA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邮</w:t>
            </w:r>
            <w:proofErr w:type="gramEnd"/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7B0D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7B2909E0" w14:textId="77777777" w:rsidTr="00FE3D27">
        <w:trPr>
          <w:trHeight w:hRule="exact" w:val="624"/>
          <w:jc w:val="center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3F59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申办单位联系人信息</w:t>
            </w:r>
          </w:p>
        </w:tc>
      </w:tr>
      <w:tr w:rsidR="00530A71" w:rsidRPr="00836979" w14:paraId="23B5A6A3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0B1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CC22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E223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职称/职务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0B83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395CFEE2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369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CE99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D145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邮</w:t>
            </w:r>
            <w:proofErr w:type="gramEnd"/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07C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5C81B49D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E4EA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36C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3688BE71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595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9A36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68A72EBF" w14:textId="77777777" w:rsidTr="00FE3D27">
        <w:trPr>
          <w:trHeight w:hRule="exact" w:val="624"/>
          <w:jc w:val="center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110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会议信息</w:t>
            </w:r>
          </w:p>
        </w:tc>
      </w:tr>
      <w:tr w:rsidR="00530A71" w:rsidRPr="00836979" w14:paraId="7A51589C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0B7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会议时间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7BF0" w14:textId="77777777" w:rsidR="00530A71" w:rsidRPr="00836979" w:rsidRDefault="00530A71" w:rsidP="00FE3D27">
            <w:pPr>
              <w:spacing w:line="40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</w:t>
            </w:r>
          </w:p>
        </w:tc>
      </w:tr>
      <w:tr w:rsidR="00530A71" w:rsidRPr="00836979" w14:paraId="78C26914" w14:textId="77777777" w:rsidTr="00FE3D27">
        <w:trPr>
          <w:trHeight w:hRule="exact" w:val="624"/>
          <w:jc w:val="center"/>
        </w:trPr>
        <w:tc>
          <w:tcPr>
            <w:tcW w:w="2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23E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会议地点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AE2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08D1478F" w14:textId="77777777" w:rsidTr="00FE3D27">
        <w:trPr>
          <w:trHeight w:hRule="exact" w:val="180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2152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拟邀请联合主办单位（省部级单位）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6C5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397DB566" w14:textId="77777777" w:rsidTr="00FE3D27">
        <w:trPr>
          <w:trHeight w:hRule="exact" w:val="1136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351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拟邀请联合承办单位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75E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2DBD5733" w14:textId="77777777" w:rsidTr="00FE3D27">
        <w:trPr>
          <w:trHeight w:hRule="exact" w:val="100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D476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拟邀请协办单位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7482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03BB4549" w14:textId="77777777" w:rsidTr="00FE3D27">
        <w:trPr>
          <w:trHeight w:hRule="exact" w:val="1765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D4D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60AF5">
              <w:rPr>
                <w:rFonts w:ascii="华文仿宋" w:eastAsia="华文仿宋" w:hAnsi="华文仿宋" w:hint="eastAsia"/>
                <w:sz w:val="28"/>
                <w:szCs w:val="28"/>
              </w:rPr>
              <w:t>申办单</w:t>
            </w:r>
            <w:proofErr w:type="gramStart"/>
            <w:r w:rsidRPr="00260AF5">
              <w:rPr>
                <w:rFonts w:ascii="华文仿宋" w:eastAsia="华文仿宋" w:hAnsi="华文仿宋" w:hint="eastAsia"/>
                <w:sz w:val="28"/>
                <w:szCs w:val="28"/>
              </w:rPr>
              <w:t>位拟</w:t>
            </w:r>
            <w:proofErr w:type="gramEnd"/>
            <w:r w:rsidRPr="00260AF5">
              <w:rPr>
                <w:rFonts w:ascii="华文仿宋" w:eastAsia="华文仿宋" w:hAnsi="华文仿宋" w:hint="eastAsia"/>
                <w:sz w:val="28"/>
                <w:szCs w:val="28"/>
              </w:rPr>
              <w:t>支持的举措（经费、人员、场地等）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31A5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36E36518" w14:textId="77777777" w:rsidTr="00FE3D27">
        <w:trPr>
          <w:trHeight w:hRule="exact" w:val="657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9CA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36979">
              <w:rPr>
                <w:rFonts w:ascii="华文仿宋" w:eastAsia="华文仿宋" w:hAnsi="华文仿宋" w:hint="eastAsia"/>
                <w:sz w:val="28"/>
                <w:szCs w:val="28"/>
              </w:rPr>
              <w:t>预计参会人数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6409" w14:textId="77777777" w:rsidR="00530A71" w:rsidRPr="00836979" w:rsidRDefault="00530A71" w:rsidP="00FE3D2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30A71" w:rsidRPr="00836979" w14:paraId="61782507" w14:textId="77777777" w:rsidTr="00FE3D27">
        <w:trPr>
          <w:trHeight w:hRule="exact" w:val="5711"/>
          <w:jc w:val="center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098F" w14:textId="77777777" w:rsidR="00530A71" w:rsidRPr="00260AF5" w:rsidRDefault="00530A71" w:rsidP="00FE3D27">
            <w:pPr>
              <w:spacing w:line="480" w:lineRule="auto"/>
              <w:ind w:firstLineChars="200" w:firstLine="560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260AF5">
              <w:rPr>
                <w:rFonts w:ascii="华文仿宋" w:eastAsia="华文仿宋" w:hAnsi="华文仿宋" w:hint="eastAsia"/>
                <w:bCs/>
                <w:sz w:val="28"/>
                <w:szCs w:val="28"/>
              </w:rPr>
              <w:t>本单位承诺，以上信息真实可靠，若申办成功，将全力筹备第四届中国数字地球大会。</w:t>
            </w:r>
          </w:p>
          <w:p w14:paraId="323D8380" w14:textId="77777777" w:rsidR="00530A71" w:rsidRDefault="00530A71" w:rsidP="00FE3D27">
            <w:pPr>
              <w:spacing w:line="48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14:paraId="7CEA8316" w14:textId="77777777" w:rsidR="00530A71" w:rsidRDefault="00530A71" w:rsidP="00FE3D27">
            <w:pPr>
              <w:spacing w:line="480" w:lineRule="auto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承办单位：</w:t>
            </w:r>
          </w:p>
          <w:p w14:paraId="4BB3EF08" w14:textId="77777777" w:rsidR="00530A71" w:rsidRDefault="00530A71" w:rsidP="00FE3D27">
            <w:pPr>
              <w:spacing w:line="480" w:lineRule="auto"/>
              <w:ind w:firstLineChars="1800" w:firstLine="504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</w:t>
            </w:r>
          </w:p>
          <w:p w14:paraId="50E5F27A" w14:textId="77777777" w:rsidR="00530A71" w:rsidRDefault="00530A71" w:rsidP="00FE3D27">
            <w:pPr>
              <w:spacing w:line="400" w:lineRule="exact"/>
              <w:ind w:firstLineChars="2200" w:firstLine="61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  <w:p w14:paraId="209413BB" w14:textId="77777777" w:rsidR="00530A71" w:rsidRDefault="00530A71" w:rsidP="00FE3D27">
            <w:pPr>
              <w:spacing w:line="400" w:lineRule="exact"/>
              <w:ind w:firstLineChars="2200" w:firstLine="61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6BC5A581" w14:textId="77777777" w:rsidR="00530A71" w:rsidRDefault="00530A71" w:rsidP="00FE3D27">
            <w:pPr>
              <w:spacing w:line="400" w:lineRule="exact"/>
              <w:ind w:firstLineChars="2200" w:firstLine="61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    月   日</w:t>
            </w:r>
          </w:p>
          <w:p w14:paraId="186B2506" w14:textId="77777777" w:rsidR="00530A71" w:rsidRPr="00836979" w:rsidRDefault="00530A71" w:rsidP="00FE3D27">
            <w:pPr>
              <w:spacing w:line="400" w:lineRule="exact"/>
              <w:ind w:firstLineChars="2200" w:firstLine="61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5931732E" w14:textId="77777777" w:rsidR="00530A71" w:rsidRDefault="00530A71" w:rsidP="00530A71">
      <w:pPr>
        <w:spacing w:line="400" w:lineRule="exact"/>
        <w:rPr>
          <w:rFonts w:ascii="华文仿宋" w:eastAsia="华文仿宋" w:hAnsi="华文仿宋"/>
          <w:sz w:val="28"/>
          <w:szCs w:val="28"/>
        </w:rPr>
      </w:pPr>
    </w:p>
    <w:p w14:paraId="591C8C4B" w14:textId="77777777" w:rsidR="00530A71" w:rsidRDefault="00530A71" w:rsidP="00530A71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</w:t>
      </w:r>
      <w:r w:rsidRPr="00656CA8">
        <w:rPr>
          <w:rFonts w:ascii="华文仿宋" w:eastAsia="华文仿宋" w:hAnsi="华文仿宋" w:hint="eastAsia"/>
          <w:sz w:val="28"/>
          <w:szCs w:val="28"/>
        </w:rPr>
        <w:t>请于</w:t>
      </w:r>
      <w:r>
        <w:rPr>
          <w:rFonts w:ascii="华文仿宋" w:eastAsia="华文仿宋" w:hAnsi="华文仿宋"/>
          <w:sz w:val="28"/>
          <w:szCs w:val="28"/>
        </w:rPr>
        <w:t>5</w:t>
      </w:r>
      <w:r w:rsidRPr="00656CA8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/>
          <w:sz w:val="28"/>
          <w:szCs w:val="28"/>
        </w:rPr>
        <w:t>1</w:t>
      </w:r>
      <w:r w:rsidRPr="00656CA8">
        <w:rPr>
          <w:rFonts w:ascii="华文仿宋" w:eastAsia="华文仿宋" w:hAnsi="华文仿宋" w:hint="eastAsia"/>
          <w:sz w:val="28"/>
          <w:szCs w:val="28"/>
        </w:rPr>
        <w:t>日前，将此申办表</w:t>
      </w:r>
      <w:r w:rsidRPr="002D496B">
        <w:rPr>
          <w:rFonts w:ascii="华文仿宋" w:eastAsia="华文仿宋" w:hAnsi="华文仿宋" w:hint="eastAsia"/>
          <w:sz w:val="28"/>
          <w:szCs w:val="28"/>
        </w:rPr>
        <w:t>纸质材料一份和电子文档提交至</w:t>
      </w:r>
      <w:r w:rsidRPr="00656CA8">
        <w:rPr>
          <w:rFonts w:ascii="华文仿宋" w:eastAsia="华文仿宋" w:hAnsi="华文仿宋" w:hint="eastAsia"/>
          <w:sz w:val="28"/>
          <w:szCs w:val="28"/>
        </w:rPr>
        <w:t>国际数字地球学会中国国家委员会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14:paraId="373EF842" w14:textId="6881AA96" w:rsidR="00530A71" w:rsidRPr="00656CA8" w:rsidRDefault="00530A71" w:rsidP="00530A71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 w:rsidRPr="00656CA8">
        <w:rPr>
          <w:rFonts w:ascii="华文仿宋" w:eastAsia="华文仿宋" w:hAnsi="华文仿宋" w:hint="eastAsia"/>
          <w:sz w:val="28"/>
          <w:szCs w:val="28"/>
        </w:rPr>
        <w:t>联系人：</w:t>
      </w:r>
      <w:r>
        <w:rPr>
          <w:rFonts w:ascii="华文仿宋" w:eastAsia="华文仿宋" w:hAnsi="华文仿宋" w:hint="eastAsia"/>
          <w:sz w:val="28"/>
          <w:szCs w:val="28"/>
        </w:rPr>
        <w:t>梁栋</w:t>
      </w:r>
      <w:r w:rsidRPr="00656CA8">
        <w:rPr>
          <w:rFonts w:ascii="华文仿宋" w:eastAsia="华文仿宋" w:hAnsi="华文仿宋" w:hint="eastAsia"/>
          <w:sz w:val="28"/>
          <w:szCs w:val="28"/>
        </w:rPr>
        <w:t>，邮箱：</w:t>
      </w:r>
      <w:hyperlink r:id="rId6" w:history="1">
        <w:r w:rsidRPr="000B084A">
          <w:rPr>
            <w:rStyle w:val="a3"/>
            <w:rFonts w:ascii="华文仿宋" w:eastAsia="华文仿宋" w:hAnsi="华文仿宋" w:hint="eastAsia"/>
            <w:sz w:val="28"/>
            <w:szCs w:val="28"/>
          </w:rPr>
          <w:t>liangdong@radi.ac.cn</w:t>
        </w:r>
      </w:hyperlink>
      <w:r>
        <w:rPr>
          <w:rFonts w:ascii="华文仿宋" w:eastAsia="华文仿宋" w:hAnsi="华文仿宋" w:hint="eastAsia"/>
          <w:sz w:val="28"/>
          <w:szCs w:val="28"/>
        </w:rPr>
        <w:t>，电话：</w:t>
      </w:r>
      <w:r w:rsidR="00C63184" w:rsidRPr="00C63184">
        <w:rPr>
          <w:rFonts w:ascii="华文仿宋" w:eastAsia="华文仿宋" w:hAnsi="华文仿宋"/>
          <w:sz w:val="28"/>
          <w:szCs w:val="28"/>
        </w:rPr>
        <w:t>010-82178980</w:t>
      </w:r>
      <w:r>
        <w:rPr>
          <w:rFonts w:ascii="华文仿宋" w:eastAsia="华文仿宋" w:hAnsi="华文仿宋" w:hint="eastAsia"/>
          <w:sz w:val="28"/>
          <w:szCs w:val="28"/>
        </w:rPr>
        <w:t>，通信地址：北京市海淀区邓庄南路9号</w:t>
      </w:r>
    </w:p>
    <w:p w14:paraId="05C6BBBF" w14:textId="77777777" w:rsidR="00530A71" w:rsidRPr="002D496B" w:rsidRDefault="00530A71" w:rsidP="00530A71">
      <w:pPr>
        <w:spacing w:line="520" w:lineRule="exact"/>
        <w:ind w:right="15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25E8ED4" w14:textId="77777777" w:rsidR="004204EB" w:rsidRPr="00530A71" w:rsidRDefault="004204EB"/>
    <w:sectPr w:rsidR="004204EB" w:rsidRPr="00530A71" w:rsidSect="0035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CA53" w14:textId="77777777" w:rsidR="00935F15" w:rsidRDefault="00935F15" w:rsidP="00C63184">
      <w:r>
        <w:separator/>
      </w:r>
    </w:p>
  </w:endnote>
  <w:endnote w:type="continuationSeparator" w:id="0">
    <w:p w14:paraId="6E4EA654" w14:textId="77777777" w:rsidR="00935F15" w:rsidRDefault="00935F15" w:rsidP="00C6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3D0E" w14:textId="77777777" w:rsidR="00935F15" w:rsidRDefault="00935F15" w:rsidP="00C63184">
      <w:r>
        <w:separator/>
      </w:r>
    </w:p>
  </w:footnote>
  <w:footnote w:type="continuationSeparator" w:id="0">
    <w:p w14:paraId="5365B60C" w14:textId="77777777" w:rsidR="00935F15" w:rsidRDefault="00935F15" w:rsidP="00C6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71"/>
    <w:rsid w:val="004204EB"/>
    <w:rsid w:val="00530A71"/>
    <w:rsid w:val="00935F15"/>
    <w:rsid w:val="00C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82800"/>
  <w15:chartTrackingRefBased/>
  <w15:docId w15:val="{E6253312-EACE-4978-9D03-2DD5CC8E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A7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A7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31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3184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C6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3184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ngdong@radi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310</Characters>
  <Application>Microsoft Office Word</Application>
  <DocSecurity>0</DocSecurity>
  <Lines>23</Lines>
  <Paragraphs>20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2</cp:revision>
  <dcterms:created xsi:type="dcterms:W3CDTF">2024-05-27T01:21:00Z</dcterms:created>
  <dcterms:modified xsi:type="dcterms:W3CDTF">2024-05-27T02:27:00Z</dcterms:modified>
</cp:coreProperties>
</file>