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3D319" w14:textId="5401FA0C" w:rsidR="001B105D" w:rsidRDefault="00B8003C" w:rsidP="00E415D8">
      <w:pPr>
        <w:pStyle w:val="a3"/>
        <w:spacing w:before="0" w:beforeAutospacing="0" w:after="0" w:afterAutospacing="0" w:line="640" w:lineRule="exact"/>
        <w:jc w:val="center"/>
        <w:rPr>
          <w:rFonts w:ascii="华文中宋" w:eastAsia="华文中宋" w:hAnsi="华文中宋" w:cs="Arial"/>
          <w:b/>
          <w:bCs/>
          <w:sz w:val="44"/>
          <w:szCs w:val="44"/>
        </w:rPr>
      </w:pPr>
      <w:r w:rsidRPr="001B105D">
        <w:rPr>
          <w:rFonts w:ascii="华文中宋" w:eastAsia="华文中宋" w:hAnsi="华文中宋" w:cs="Arial"/>
          <w:b/>
          <w:bCs/>
          <w:sz w:val="44"/>
          <w:szCs w:val="44"/>
        </w:rPr>
        <w:t>国际数字地球学会中国国家委员会</w:t>
      </w:r>
    </w:p>
    <w:p w14:paraId="2729F80D" w14:textId="3756C441" w:rsidR="008B7CC1" w:rsidRPr="001B105D" w:rsidRDefault="00B8003C" w:rsidP="00E415D8">
      <w:pPr>
        <w:pStyle w:val="a3"/>
        <w:spacing w:before="0" w:beforeAutospacing="0" w:after="0" w:afterAutospacing="0" w:line="640" w:lineRule="exact"/>
        <w:jc w:val="center"/>
        <w:rPr>
          <w:rFonts w:ascii="华文中宋" w:eastAsia="华文中宋" w:hAnsi="华文中宋" w:cs="Arial"/>
          <w:b/>
          <w:bCs/>
          <w:sz w:val="44"/>
          <w:szCs w:val="44"/>
        </w:rPr>
      </w:pPr>
      <w:r w:rsidRPr="001B105D">
        <w:rPr>
          <w:rFonts w:ascii="华文中宋" w:eastAsia="华文中宋" w:hAnsi="华文中宋"/>
          <w:b/>
          <w:bCs/>
          <w:sz w:val="44"/>
          <w:szCs w:val="44"/>
        </w:rPr>
        <w:t>学术会议管理办法</w:t>
      </w:r>
    </w:p>
    <w:p w14:paraId="2FA82471" w14:textId="4CBB754A" w:rsidR="00EF516F" w:rsidRPr="001B105D" w:rsidRDefault="008B7CC1" w:rsidP="001B105D">
      <w:pPr>
        <w:pStyle w:val="a3"/>
        <w:numPr>
          <w:ilvl w:val="0"/>
          <w:numId w:val="1"/>
        </w:numPr>
        <w:spacing w:before="240" w:beforeAutospacing="0" w:after="240" w:afterAutospacing="0" w:line="432" w:lineRule="atLeast"/>
        <w:ind w:left="0" w:firstLineChars="225" w:firstLine="630"/>
        <w:jc w:val="both"/>
        <w:rPr>
          <w:sz w:val="28"/>
          <w:szCs w:val="28"/>
        </w:rPr>
      </w:pPr>
      <w:r w:rsidRPr="001B105D">
        <w:rPr>
          <w:rFonts w:cs="Arial"/>
          <w:sz w:val="28"/>
          <w:szCs w:val="28"/>
        </w:rPr>
        <w:t>为进一步规范国际数字地球学会中国国家委员会（下称：中委会）会议活动的组织与管理，</w:t>
      </w:r>
      <w:r w:rsidRPr="001B105D">
        <w:rPr>
          <w:sz w:val="28"/>
          <w:szCs w:val="28"/>
        </w:rPr>
        <w:t>规范学术会议实施程序，提高学术会议质量，根据《</w:t>
      </w:r>
      <w:r w:rsidRPr="001B105D">
        <w:rPr>
          <w:rFonts w:hint="eastAsia"/>
          <w:sz w:val="28"/>
          <w:szCs w:val="28"/>
        </w:rPr>
        <w:t>国际数字地球学会中国国家委员会章程</w:t>
      </w:r>
      <w:r w:rsidRPr="001B105D">
        <w:rPr>
          <w:sz w:val="28"/>
          <w:szCs w:val="28"/>
        </w:rPr>
        <w:t>》</w:t>
      </w:r>
      <w:r w:rsidRPr="001B105D">
        <w:rPr>
          <w:rFonts w:hint="eastAsia"/>
          <w:sz w:val="28"/>
          <w:szCs w:val="28"/>
        </w:rPr>
        <w:t>相关规定</w:t>
      </w:r>
      <w:r w:rsidRPr="001B105D">
        <w:rPr>
          <w:sz w:val="28"/>
          <w:szCs w:val="28"/>
        </w:rPr>
        <w:t>，结合</w:t>
      </w:r>
      <w:r w:rsidRPr="001B105D">
        <w:rPr>
          <w:rFonts w:hint="eastAsia"/>
          <w:sz w:val="28"/>
          <w:szCs w:val="28"/>
        </w:rPr>
        <w:t>中委会</w:t>
      </w:r>
      <w:r w:rsidRPr="001B105D">
        <w:rPr>
          <w:sz w:val="28"/>
          <w:szCs w:val="28"/>
        </w:rPr>
        <w:t>实际，</w:t>
      </w:r>
      <w:r w:rsidR="00A3760B">
        <w:rPr>
          <w:rFonts w:hint="eastAsia"/>
          <w:sz w:val="28"/>
          <w:szCs w:val="28"/>
        </w:rPr>
        <w:t>特</w:t>
      </w:r>
      <w:r w:rsidRPr="001B105D">
        <w:rPr>
          <w:sz w:val="28"/>
          <w:szCs w:val="28"/>
        </w:rPr>
        <w:t>制定本办法。</w:t>
      </w:r>
    </w:p>
    <w:p w14:paraId="072EF0E2" w14:textId="7040E838" w:rsidR="008B7CC1" w:rsidRPr="001B105D" w:rsidRDefault="008B7CC1" w:rsidP="001B105D">
      <w:pPr>
        <w:pStyle w:val="a3"/>
        <w:numPr>
          <w:ilvl w:val="0"/>
          <w:numId w:val="1"/>
        </w:numPr>
        <w:spacing w:before="0" w:beforeAutospacing="0" w:after="240" w:afterAutospacing="0" w:line="432" w:lineRule="atLeast"/>
        <w:ind w:left="0" w:firstLineChars="225" w:firstLine="630"/>
        <w:jc w:val="both"/>
        <w:rPr>
          <w:rFonts w:cs="Arial"/>
          <w:sz w:val="28"/>
          <w:szCs w:val="28"/>
        </w:rPr>
      </w:pPr>
      <w:r w:rsidRPr="001B105D">
        <w:rPr>
          <w:rFonts w:cs="Arial" w:hint="eastAsia"/>
          <w:sz w:val="28"/>
          <w:szCs w:val="28"/>
        </w:rPr>
        <w:t>本办法适用于以中委会、中委会所属专业委员会名义</w:t>
      </w:r>
      <w:r w:rsidR="00F31A69" w:rsidRPr="001B105D">
        <w:rPr>
          <w:rFonts w:cs="Arial" w:hint="eastAsia"/>
          <w:sz w:val="28"/>
          <w:szCs w:val="28"/>
        </w:rPr>
        <w:t>主办、承办、协办</w:t>
      </w:r>
      <w:r w:rsidRPr="001B105D">
        <w:rPr>
          <w:rFonts w:cs="Arial" w:hint="eastAsia"/>
          <w:sz w:val="28"/>
          <w:szCs w:val="28"/>
        </w:rPr>
        <w:t>的各类</w:t>
      </w:r>
      <w:r w:rsidR="00F31A69" w:rsidRPr="001B105D">
        <w:rPr>
          <w:rFonts w:cs="Arial" w:hint="eastAsia"/>
          <w:sz w:val="28"/>
          <w:szCs w:val="28"/>
        </w:rPr>
        <w:t>国内、国际</w:t>
      </w:r>
      <w:r w:rsidRPr="001B105D">
        <w:rPr>
          <w:rFonts w:cs="Arial" w:hint="eastAsia"/>
          <w:sz w:val="28"/>
          <w:szCs w:val="28"/>
        </w:rPr>
        <w:t>学术会议，以及以会议为主要形式的活动（含研讨会、讲座等）</w:t>
      </w:r>
      <w:r w:rsidR="00F31A69" w:rsidRPr="001B105D">
        <w:rPr>
          <w:rFonts w:cs="Arial" w:hint="eastAsia"/>
          <w:sz w:val="28"/>
          <w:szCs w:val="28"/>
        </w:rPr>
        <w:t>。</w:t>
      </w:r>
    </w:p>
    <w:p w14:paraId="5D32F49E" w14:textId="19A9E394" w:rsidR="008B7CC1" w:rsidRPr="001B105D" w:rsidRDefault="00F31A69" w:rsidP="001B105D">
      <w:pPr>
        <w:pStyle w:val="a3"/>
        <w:numPr>
          <w:ilvl w:val="0"/>
          <w:numId w:val="1"/>
        </w:numPr>
        <w:spacing w:before="0" w:beforeAutospacing="0" w:after="240" w:afterAutospacing="0" w:line="432" w:lineRule="atLeast"/>
        <w:ind w:left="0" w:firstLineChars="225" w:firstLine="630"/>
        <w:jc w:val="both"/>
        <w:rPr>
          <w:rFonts w:cs="Arial"/>
          <w:sz w:val="28"/>
          <w:szCs w:val="28"/>
        </w:rPr>
      </w:pPr>
      <w:r w:rsidRPr="001B105D">
        <w:rPr>
          <w:rFonts w:cs="Arial" w:hint="eastAsia"/>
          <w:sz w:val="28"/>
          <w:szCs w:val="28"/>
        </w:rPr>
        <w:t>学术</w:t>
      </w:r>
      <w:r w:rsidR="008B7CC1" w:rsidRPr="001B105D">
        <w:rPr>
          <w:rFonts w:cs="Arial"/>
          <w:sz w:val="28"/>
          <w:szCs w:val="28"/>
        </w:rPr>
        <w:t>会议举办应围绕</w:t>
      </w:r>
      <w:r w:rsidR="008B7CC1" w:rsidRPr="001B105D">
        <w:rPr>
          <w:rFonts w:cs="Arial" w:hint="eastAsia"/>
          <w:sz w:val="28"/>
          <w:szCs w:val="28"/>
        </w:rPr>
        <w:t>数字地球学科的相关领域</w:t>
      </w:r>
      <w:r w:rsidR="008B7CC1" w:rsidRPr="001B105D">
        <w:rPr>
          <w:rFonts w:cs="Arial"/>
          <w:sz w:val="28"/>
          <w:szCs w:val="28"/>
        </w:rPr>
        <w:t>，会议</w:t>
      </w:r>
      <w:r w:rsidR="00A3760B">
        <w:rPr>
          <w:rFonts w:cs="Arial" w:hint="eastAsia"/>
          <w:sz w:val="28"/>
          <w:szCs w:val="28"/>
        </w:rPr>
        <w:t>需</w:t>
      </w:r>
      <w:r w:rsidR="008B7CC1" w:rsidRPr="001B105D">
        <w:rPr>
          <w:rFonts w:cs="Arial"/>
          <w:sz w:val="28"/>
          <w:szCs w:val="28"/>
        </w:rPr>
        <w:t>充分准备，科学安排，坚持务实、精简、高效、节约的原则</w:t>
      </w:r>
      <w:r w:rsidR="008B7CC1" w:rsidRPr="001B105D">
        <w:rPr>
          <w:rFonts w:cs="Arial" w:hint="eastAsia"/>
          <w:sz w:val="28"/>
          <w:szCs w:val="28"/>
        </w:rPr>
        <w:t>。</w:t>
      </w:r>
    </w:p>
    <w:p w14:paraId="1436334B" w14:textId="77777777" w:rsidR="00A3760B" w:rsidRDefault="00F31A69" w:rsidP="001B105D">
      <w:pPr>
        <w:pStyle w:val="a3"/>
        <w:numPr>
          <w:ilvl w:val="0"/>
          <w:numId w:val="1"/>
        </w:numPr>
        <w:spacing w:before="0" w:beforeAutospacing="0" w:after="240" w:afterAutospacing="0" w:line="432" w:lineRule="atLeast"/>
        <w:ind w:left="0" w:firstLineChars="225" w:firstLine="630"/>
        <w:jc w:val="both"/>
        <w:rPr>
          <w:rFonts w:cs="Arial"/>
          <w:sz w:val="28"/>
          <w:szCs w:val="28"/>
        </w:rPr>
      </w:pPr>
      <w:r w:rsidRPr="001B105D">
        <w:rPr>
          <w:rFonts w:cs="Arial" w:hint="eastAsia"/>
          <w:sz w:val="28"/>
          <w:szCs w:val="28"/>
        </w:rPr>
        <w:t>学术会议须经中委会审核批准后方可举办，未经审批，任何单位和个人不得以中委会、中委会所属专业委员会的名义召开会议。</w:t>
      </w:r>
    </w:p>
    <w:p w14:paraId="3A273C29" w14:textId="7E5A80C9" w:rsidR="008B7CC1" w:rsidRPr="001B105D" w:rsidRDefault="00F31A69" w:rsidP="001B105D">
      <w:pPr>
        <w:pStyle w:val="a3"/>
        <w:numPr>
          <w:ilvl w:val="0"/>
          <w:numId w:val="1"/>
        </w:numPr>
        <w:spacing w:before="0" w:beforeAutospacing="0" w:after="240" w:afterAutospacing="0" w:line="432" w:lineRule="atLeast"/>
        <w:ind w:left="0" w:firstLineChars="225" w:firstLine="630"/>
        <w:jc w:val="both"/>
        <w:rPr>
          <w:rFonts w:cs="Arial"/>
          <w:sz w:val="28"/>
          <w:szCs w:val="28"/>
        </w:rPr>
      </w:pPr>
      <w:r w:rsidRPr="001B105D">
        <w:rPr>
          <w:rFonts w:cs="Arial" w:hint="eastAsia"/>
          <w:sz w:val="28"/>
          <w:szCs w:val="28"/>
        </w:rPr>
        <w:t>审批准予召开的会议，按照“谁主办、谁负责”的原则</w:t>
      </w:r>
      <w:r w:rsidR="00D22EEE" w:rsidRPr="001B105D">
        <w:rPr>
          <w:rFonts w:cs="Arial" w:hint="eastAsia"/>
          <w:sz w:val="28"/>
          <w:szCs w:val="28"/>
        </w:rPr>
        <w:t>组织</w:t>
      </w:r>
      <w:r w:rsidRPr="001B105D">
        <w:rPr>
          <w:rFonts w:cs="Arial" w:hint="eastAsia"/>
          <w:sz w:val="28"/>
          <w:szCs w:val="28"/>
        </w:rPr>
        <w:t>会议相关工作。</w:t>
      </w:r>
    </w:p>
    <w:p w14:paraId="1152F311" w14:textId="41E71B02" w:rsidR="00B847BD" w:rsidRPr="001B105D" w:rsidRDefault="005253E7" w:rsidP="001B105D">
      <w:pPr>
        <w:pStyle w:val="a3"/>
        <w:numPr>
          <w:ilvl w:val="0"/>
          <w:numId w:val="1"/>
        </w:numPr>
        <w:spacing w:before="0" w:beforeAutospacing="0" w:after="0" w:afterAutospacing="0" w:line="432" w:lineRule="atLeast"/>
        <w:ind w:left="0" w:firstLineChars="225" w:firstLine="630"/>
        <w:jc w:val="both"/>
        <w:rPr>
          <w:rFonts w:cs="Arial"/>
          <w:sz w:val="28"/>
          <w:szCs w:val="28"/>
        </w:rPr>
      </w:pPr>
      <w:r w:rsidRPr="001B105D">
        <w:rPr>
          <w:rFonts w:cs="Arial" w:hint="eastAsia"/>
          <w:sz w:val="28"/>
          <w:szCs w:val="28"/>
        </w:rPr>
        <w:t>专业委员会</w:t>
      </w:r>
      <w:r w:rsidR="00B847BD" w:rsidRPr="001B105D">
        <w:rPr>
          <w:rFonts w:cs="Arial"/>
          <w:sz w:val="28"/>
          <w:szCs w:val="28"/>
        </w:rPr>
        <w:t>举办</w:t>
      </w:r>
      <w:r w:rsidR="00D22EEE" w:rsidRPr="001B105D">
        <w:rPr>
          <w:rFonts w:cs="Arial" w:hint="eastAsia"/>
          <w:sz w:val="28"/>
          <w:szCs w:val="28"/>
        </w:rPr>
        <w:t>的</w:t>
      </w:r>
      <w:r w:rsidR="00B847BD" w:rsidRPr="001B105D">
        <w:rPr>
          <w:rFonts w:cs="Arial"/>
          <w:sz w:val="28"/>
          <w:szCs w:val="28"/>
        </w:rPr>
        <w:t>学术会议，须具备下列条件：</w:t>
      </w:r>
    </w:p>
    <w:p w14:paraId="56F36D74" w14:textId="0B779D23" w:rsidR="00B847BD" w:rsidRPr="001B105D" w:rsidRDefault="00B847BD" w:rsidP="001B105D">
      <w:pPr>
        <w:pStyle w:val="a3"/>
        <w:spacing w:before="0" w:beforeAutospacing="0" w:after="0" w:afterAutospacing="0" w:line="432" w:lineRule="atLeast"/>
        <w:ind w:firstLineChars="192" w:firstLine="538"/>
        <w:jc w:val="both"/>
        <w:rPr>
          <w:rFonts w:cs="Arial"/>
          <w:sz w:val="28"/>
          <w:szCs w:val="28"/>
        </w:rPr>
      </w:pPr>
      <w:r w:rsidRPr="001B105D">
        <w:rPr>
          <w:rFonts w:cs="Arial"/>
          <w:sz w:val="28"/>
          <w:szCs w:val="28"/>
        </w:rPr>
        <w:t>（一）学术会议</w:t>
      </w:r>
      <w:r w:rsidRPr="001B105D">
        <w:rPr>
          <w:rFonts w:cs="Arial" w:hint="eastAsia"/>
          <w:sz w:val="28"/>
          <w:szCs w:val="28"/>
        </w:rPr>
        <w:t>举办</w:t>
      </w:r>
      <w:r w:rsidRPr="001B105D">
        <w:rPr>
          <w:rFonts w:cs="Arial"/>
          <w:sz w:val="28"/>
          <w:szCs w:val="28"/>
        </w:rPr>
        <w:t>严格遵循国家有关规定及相关法律法规</w:t>
      </w:r>
      <w:r w:rsidR="005253E7" w:rsidRPr="001B105D">
        <w:rPr>
          <w:rFonts w:cs="Arial" w:hint="eastAsia"/>
          <w:sz w:val="28"/>
          <w:szCs w:val="28"/>
        </w:rPr>
        <w:t>；</w:t>
      </w:r>
    </w:p>
    <w:p w14:paraId="40F119B6" w14:textId="0E0A9075" w:rsidR="00B847BD" w:rsidRPr="001B105D" w:rsidRDefault="00B847BD" w:rsidP="001B105D">
      <w:pPr>
        <w:pStyle w:val="a3"/>
        <w:spacing w:before="0" w:beforeAutospacing="0" w:after="0" w:afterAutospacing="0" w:line="432" w:lineRule="atLeast"/>
        <w:ind w:firstLineChars="192" w:firstLine="538"/>
        <w:jc w:val="both"/>
        <w:rPr>
          <w:rFonts w:cs="Arial"/>
          <w:sz w:val="28"/>
          <w:szCs w:val="28"/>
        </w:rPr>
      </w:pPr>
      <w:r w:rsidRPr="001B105D">
        <w:rPr>
          <w:rFonts w:cs="Arial"/>
          <w:sz w:val="28"/>
          <w:szCs w:val="28"/>
        </w:rPr>
        <w:t>（二）会议要明确主题，突出重点、注重时效，有利于</w:t>
      </w:r>
      <w:r w:rsidRPr="001B105D">
        <w:rPr>
          <w:rFonts w:cs="Arial" w:hint="eastAsia"/>
          <w:sz w:val="28"/>
          <w:szCs w:val="28"/>
        </w:rPr>
        <w:t>数字地球学科</w:t>
      </w:r>
      <w:r w:rsidRPr="001B105D">
        <w:rPr>
          <w:rFonts w:cs="Arial"/>
          <w:sz w:val="28"/>
          <w:szCs w:val="28"/>
        </w:rPr>
        <w:t>发展和建设</w:t>
      </w:r>
      <w:r w:rsidR="005253E7" w:rsidRPr="001B105D">
        <w:rPr>
          <w:rFonts w:cs="Arial" w:hint="eastAsia"/>
          <w:sz w:val="28"/>
          <w:szCs w:val="28"/>
        </w:rPr>
        <w:t>；</w:t>
      </w:r>
    </w:p>
    <w:p w14:paraId="0F4BE1C2" w14:textId="366DD821" w:rsidR="00B847BD" w:rsidRPr="001B105D" w:rsidRDefault="00B847BD" w:rsidP="001B105D">
      <w:pPr>
        <w:pStyle w:val="a3"/>
        <w:spacing w:before="0" w:beforeAutospacing="0" w:after="0" w:afterAutospacing="0" w:line="432" w:lineRule="atLeast"/>
        <w:ind w:firstLineChars="192" w:firstLine="538"/>
        <w:jc w:val="both"/>
        <w:rPr>
          <w:rFonts w:cs="Arial"/>
          <w:sz w:val="28"/>
          <w:szCs w:val="28"/>
        </w:rPr>
      </w:pPr>
      <w:r w:rsidRPr="001B105D">
        <w:rPr>
          <w:rFonts w:cs="Arial"/>
          <w:sz w:val="28"/>
          <w:szCs w:val="28"/>
        </w:rPr>
        <w:lastRenderedPageBreak/>
        <w:t>（三）严格审核会议论文，遴选具有较高学术水平的学术会议报告人，保障学术交流</w:t>
      </w:r>
      <w:r w:rsidRPr="001B105D">
        <w:rPr>
          <w:rFonts w:cs="Arial" w:hint="eastAsia"/>
          <w:sz w:val="28"/>
          <w:szCs w:val="28"/>
        </w:rPr>
        <w:t>质量</w:t>
      </w:r>
      <w:r w:rsidR="005253E7" w:rsidRPr="001B105D">
        <w:rPr>
          <w:rFonts w:cs="Arial" w:hint="eastAsia"/>
          <w:sz w:val="28"/>
          <w:szCs w:val="28"/>
        </w:rPr>
        <w:t>；</w:t>
      </w:r>
      <w:r w:rsidRPr="001B105D">
        <w:rPr>
          <w:rFonts w:cs="Arial"/>
          <w:sz w:val="28"/>
          <w:szCs w:val="28"/>
        </w:rPr>
        <w:t xml:space="preserve"> </w:t>
      </w:r>
    </w:p>
    <w:p w14:paraId="06E35571" w14:textId="7C7428BD" w:rsidR="00F31A69" w:rsidRPr="001B105D" w:rsidRDefault="00B847BD" w:rsidP="001B105D">
      <w:pPr>
        <w:pStyle w:val="a3"/>
        <w:spacing w:before="0" w:beforeAutospacing="0" w:after="0" w:afterAutospacing="0" w:line="432" w:lineRule="atLeast"/>
        <w:ind w:firstLineChars="192" w:firstLine="538"/>
        <w:jc w:val="both"/>
        <w:rPr>
          <w:sz w:val="28"/>
          <w:szCs w:val="28"/>
        </w:rPr>
      </w:pPr>
      <w:r w:rsidRPr="001B105D">
        <w:rPr>
          <w:sz w:val="28"/>
          <w:szCs w:val="28"/>
        </w:rPr>
        <w:t>（四）会议组织机构健全，会议经费充足。</w:t>
      </w:r>
    </w:p>
    <w:p w14:paraId="055C8079" w14:textId="78731108" w:rsidR="00B8003C" w:rsidRPr="001B105D" w:rsidRDefault="005253E7" w:rsidP="001B105D">
      <w:pPr>
        <w:pStyle w:val="a3"/>
        <w:numPr>
          <w:ilvl w:val="0"/>
          <w:numId w:val="1"/>
        </w:numPr>
        <w:spacing w:before="240" w:beforeAutospacing="0" w:after="0" w:afterAutospacing="0" w:line="432" w:lineRule="atLeast"/>
        <w:ind w:left="0" w:firstLineChars="225" w:firstLine="630"/>
        <w:jc w:val="both"/>
        <w:rPr>
          <w:rFonts w:cs="Arial"/>
          <w:sz w:val="28"/>
          <w:szCs w:val="28"/>
        </w:rPr>
      </w:pPr>
      <w:r w:rsidRPr="001B105D">
        <w:rPr>
          <w:rFonts w:cs="Arial" w:hint="eastAsia"/>
          <w:sz w:val="28"/>
          <w:szCs w:val="28"/>
        </w:rPr>
        <w:t>专业委员会</w:t>
      </w:r>
      <w:r w:rsidRPr="001B105D">
        <w:rPr>
          <w:rFonts w:cs="Arial"/>
          <w:sz w:val="28"/>
          <w:szCs w:val="28"/>
        </w:rPr>
        <w:t>举办</w:t>
      </w:r>
      <w:r w:rsidR="00D22EEE" w:rsidRPr="001B105D">
        <w:rPr>
          <w:rFonts w:cs="Arial" w:hint="eastAsia"/>
          <w:sz w:val="28"/>
          <w:szCs w:val="28"/>
        </w:rPr>
        <w:t>的</w:t>
      </w:r>
      <w:r w:rsidRPr="001B105D">
        <w:rPr>
          <w:rFonts w:cs="Arial"/>
          <w:sz w:val="28"/>
          <w:szCs w:val="28"/>
        </w:rPr>
        <w:t>学术会议，须</w:t>
      </w:r>
      <w:r w:rsidRPr="001B105D">
        <w:rPr>
          <w:rFonts w:cs="Arial" w:hint="eastAsia"/>
          <w:sz w:val="28"/>
          <w:szCs w:val="28"/>
        </w:rPr>
        <w:t>按如下步骤申请：</w:t>
      </w:r>
    </w:p>
    <w:p w14:paraId="4E861FCC" w14:textId="1125B192" w:rsidR="005253E7" w:rsidRPr="001B105D" w:rsidRDefault="005253E7" w:rsidP="001B105D">
      <w:pPr>
        <w:pStyle w:val="a3"/>
        <w:spacing w:before="0" w:beforeAutospacing="0" w:after="0" w:afterAutospacing="0" w:line="432" w:lineRule="atLeast"/>
        <w:ind w:firstLineChars="192" w:firstLine="538"/>
        <w:rPr>
          <w:rFonts w:cs="Arial"/>
          <w:sz w:val="28"/>
          <w:szCs w:val="28"/>
        </w:rPr>
      </w:pPr>
      <w:r w:rsidRPr="001B105D">
        <w:rPr>
          <w:rFonts w:cs="Arial"/>
          <w:sz w:val="28"/>
          <w:szCs w:val="28"/>
        </w:rPr>
        <w:t>（一）</w:t>
      </w:r>
      <w:r w:rsidRPr="001B105D">
        <w:rPr>
          <w:rFonts w:cs="Arial" w:hint="eastAsia"/>
          <w:sz w:val="28"/>
          <w:szCs w:val="28"/>
        </w:rPr>
        <w:t>每年</w:t>
      </w:r>
      <w:r w:rsidRPr="001B105D">
        <w:rPr>
          <w:rFonts w:cs="Arial"/>
          <w:sz w:val="28"/>
          <w:szCs w:val="28"/>
        </w:rPr>
        <w:t>2月底</w:t>
      </w:r>
      <w:r w:rsidRPr="001B105D">
        <w:rPr>
          <w:rFonts w:cs="Arial" w:hint="eastAsia"/>
          <w:sz w:val="28"/>
          <w:szCs w:val="28"/>
        </w:rPr>
        <w:t>前，上报专业委员会</w:t>
      </w:r>
      <w:r w:rsidRPr="001B105D">
        <w:rPr>
          <w:rFonts w:cs="Arial"/>
          <w:sz w:val="28"/>
          <w:szCs w:val="28"/>
        </w:rPr>
        <w:t>下一年度学术会议计划</w:t>
      </w:r>
      <w:r w:rsidRPr="001B105D">
        <w:rPr>
          <w:rFonts w:cs="Arial" w:hint="eastAsia"/>
          <w:sz w:val="28"/>
          <w:szCs w:val="28"/>
        </w:rPr>
        <w:t>；</w:t>
      </w:r>
    </w:p>
    <w:p w14:paraId="0A7EC116" w14:textId="22714AF7" w:rsidR="005253E7" w:rsidRPr="001B105D" w:rsidRDefault="005253E7" w:rsidP="001B105D">
      <w:pPr>
        <w:pStyle w:val="a3"/>
        <w:spacing w:before="0" w:beforeAutospacing="0" w:after="0" w:afterAutospacing="0" w:line="432" w:lineRule="atLeast"/>
        <w:ind w:firstLineChars="192" w:firstLine="538"/>
        <w:jc w:val="both"/>
        <w:rPr>
          <w:rFonts w:cs="Arial"/>
          <w:sz w:val="28"/>
          <w:szCs w:val="28"/>
        </w:rPr>
      </w:pPr>
      <w:r w:rsidRPr="001B105D">
        <w:rPr>
          <w:rFonts w:cs="Arial"/>
          <w:sz w:val="28"/>
          <w:szCs w:val="28"/>
        </w:rPr>
        <w:t>（二）</w:t>
      </w:r>
      <w:r w:rsidRPr="001B105D">
        <w:rPr>
          <w:rFonts w:cs="Arial" w:hint="eastAsia"/>
          <w:sz w:val="28"/>
          <w:szCs w:val="28"/>
        </w:rPr>
        <w:t>学术会议</w:t>
      </w:r>
      <w:r w:rsidR="00D22EEE" w:rsidRPr="001B105D">
        <w:rPr>
          <w:rFonts w:cs="Arial" w:hint="eastAsia"/>
          <w:sz w:val="28"/>
          <w:szCs w:val="28"/>
        </w:rPr>
        <w:t>严格执行“一会一报”</w:t>
      </w:r>
      <w:r w:rsidRPr="001B105D">
        <w:rPr>
          <w:rFonts w:cs="Arial" w:hint="eastAsia"/>
          <w:sz w:val="28"/>
          <w:szCs w:val="28"/>
        </w:rPr>
        <w:t>制度，</w:t>
      </w:r>
      <w:r w:rsidR="00D22EEE" w:rsidRPr="001B105D">
        <w:rPr>
          <w:rFonts w:cs="Arial" w:hint="eastAsia"/>
          <w:sz w:val="28"/>
          <w:szCs w:val="28"/>
        </w:rPr>
        <w:t>专业委员会</w:t>
      </w:r>
      <w:r w:rsidRPr="001B105D">
        <w:rPr>
          <w:rFonts w:cs="Arial" w:hint="eastAsia"/>
          <w:sz w:val="28"/>
          <w:szCs w:val="28"/>
        </w:rPr>
        <w:t>需至少提前</w:t>
      </w:r>
      <w:r w:rsidRPr="001B105D">
        <w:rPr>
          <w:rFonts w:cs="Arial"/>
          <w:sz w:val="28"/>
          <w:szCs w:val="28"/>
        </w:rPr>
        <w:t>3个月向中委会进行报备</w:t>
      </w:r>
      <w:r w:rsidR="00D22EEE" w:rsidRPr="001B105D">
        <w:rPr>
          <w:rFonts w:cs="Arial" w:hint="eastAsia"/>
          <w:sz w:val="28"/>
          <w:szCs w:val="28"/>
        </w:rPr>
        <w:t>。</w:t>
      </w:r>
      <w:r w:rsidRPr="001B105D">
        <w:rPr>
          <w:rFonts w:cs="Arial" w:hint="eastAsia"/>
          <w:sz w:val="28"/>
          <w:szCs w:val="28"/>
        </w:rPr>
        <w:t>向中委会中委会秘书处</w:t>
      </w:r>
      <w:r w:rsidRPr="001B105D">
        <w:rPr>
          <w:rFonts w:cs="Arial"/>
          <w:sz w:val="28"/>
          <w:szCs w:val="28"/>
        </w:rPr>
        <w:t>提交《国际数字地球学会中国国家委员会会议审批表》</w:t>
      </w:r>
      <w:r w:rsidRPr="001B105D">
        <w:rPr>
          <w:rFonts w:cs="Arial" w:hint="eastAsia"/>
          <w:sz w:val="28"/>
          <w:szCs w:val="28"/>
        </w:rPr>
        <w:t>（下称：《申请表》）</w:t>
      </w:r>
      <w:r w:rsidRPr="001B105D">
        <w:rPr>
          <w:rFonts w:cs="Arial"/>
          <w:sz w:val="28"/>
          <w:szCs w:val="28"/>
        </w:rPr>
        <w:t>，</w:t>
      </w:r>
      <w:r w:rsidRPr="001B105D">
        <w:rPr>
          <w:rFonts w:cs="Arial" w:hint="eastAsia"/>
          <w:sz w:val="28"/>
          <w:szCs w:val="28"/>
        </w:rPr>
        <w:t>经秘书处初步审核后，提请中委会常务委员会审核，审核同意后，方可筹备会议</w:t>
      </w:r>
      <w:r w:rsidR="00D22EEE" w:rsidRPr="001B105D">
        <w:rPr>
          <w:rFonts w:cs="Arial" w:hint="eastAsia"/>
          <w:sz w:val="28"/>
          <w:szCs w:val="28"/>
        </w:rPr>
        <w:t>；</w:t>
      </w:r>
    </w:p>
    <w:p w14:paraId="3BC212A7" w14:textId="69A653D0" w:rsidR="005253E7" w:rsidRPr="001B105D" w:rsidRDefault="005253E7" w:rsidP="001B105D">
      <w:pPr>
        <w:pStyle w:val="a3"/>
        <w:spacing w:before="0" w:beforeAutospacing="0" w:after="0" w:afterAutospacing="0" w:line="432" w:lineRule="atLeast"/>
        <w:ind w:firstLineChars="192" w:firstLine="538"/>
        <w:jc w:val="both"/>
        <w:rPr>
          <w:rFonts w:cs="Arial"/>
          <w:sz w:val="28"/>
          <w:szCs w:val="28"/>
        </w:rPr>
      </w:pPr>
      <w:r w:rsidRPr="001B105D">
        <w:rPr>
          <w:rFonts w:cs="Arial"/>
          <w:sz w:val="28"/>
          <w:szCs w:val="28"/>
        </w:rPr>
        <w:t>（三）</w:t>
      </w:r>
      <w:r w:rsidRPr="001B105D">
        <w:rPr>
          <w:rFonts w:cs="Arial" w:hint="eastAsia"/>
          <w:sz w:val="28"/>
          <w:szCs w:val="28"/>
        </w:rPr>
        <w:t>学术会议结束后，专业委员会向中委会秘书处提交会议相关</w:t>
      </w:r>
      <w:r w:rsidR="00D22EEE" w:rsidRPr="001B105D">
        <w:rPr>
          <w:rFonts w:cs="Arial" w:hint="eastAsia"/>
          <w:sz w:val="28"/>
          <w:szCs w:val="28"/>
        </w:rPr>
        <w:t>文字、图片、视频</w:t>
      </w:r>
      <w:r w:rsidRPr="001B105D">
        <w:rPr>
          <w:rFonts w:cs="Arial" w:hint="eastAsia"/>
          <w:sz w:val="28"/>
          <w:szCs w:val="28"/>
        </w:rPr>
        <w:t>材料进行备案</w:t>
      </w:r>
      <w:r w:rsidRPr="001B105D">
        <w:rPr>
          <w:rFonts w:cs="Arial"/>
          <w:sz w:val="28"/>
          <w:szCs w:val="28"/>
        </w:rPr>
        <w:t xml:space="preserve">。 </w:t>
      </w:r>
    </w:p>
    <w:p w14:paraId="2B0F19E4" w14:textId="2CEA3BC3" w:rsidR="00B8003C" w:rsidRPr="001B105D" w:rsidRDefault="00D22EEE" w:rsidP="001B105D">
      <w:pPr>
        <w:pStyle w:val="a3"/>
        <w:numPr>
          <w:ilvl w:val="0"/>
          <w:numId w:val="1"/>
        </w:numPr>
        <w:spacing w:before="0" w:beforeAutospacing="0" w:after="240" w:afterAutospacing="0" w:line="432" w:lineRule="atLeast"/>
        <w:ind w:left="0" w:firstLineChars="225" w:firstLine="630"/>
        <w:jc w:val="both"/>
        <w:rPr>
          <w:rFonts w:cs="Arial"/>
          <w:sz w:val="28"/>
          <w:szCs w:val="28"/>
        </w:rPr>
      </w:pPr>
      <w:r w:rsidRPr="001B105D">
        <w:rPr>
          <w:rFonts w:cs="Arial"/>
          <w:sz w:val="28"/>
          <w:szCs w:val="28"/>
        </w:rPr>
        <w:t>学术会议获批后，不得随意修改会议名称、主题</w:t>
      </w:r>
      <w:r w:rsidRPr="001B105D">
        <w:rPr>
          <w:rFonts w:cs="Arial" w:hint="eastAsia"/>
          <w:sz w:val="28"/>
          <w:szCs w:val="28"/>
        </w:rPr>
        <w:t>、主办单位、大会主席等</w:t>
      </w:r>
      <w:r w:rsidRPr="001B105D">
        <w:rPr>
          <w:rFonts w:cs="Arial"/>
          <w:sz w:val="28"/>
          <w:szCs w:val="28"/>
        </w:rPr>
        <w:t>。若因特殊原因</w:t>
      </w:r>
      <w:r w:rsidRPr="001B105D">
        <w:rPr>
          <w:rFonts w:cs="Arial" w:hint="eastAsia"/>
          <w:sz w:val="28"/>
          <w:szCs w:val="28"/>
        </w:rPr>
        <w:t>需要</w:t>
      </w:r>
      <w:r w:rsidRPr="001B105D">
        <w:rPr>
          <w:rFonts w:cs="Arial"/>
          <w:sz w:val="28"/>
          <w:szCs w:val="28"/>
        </w:rPr>
        <w:t>变更</w:t>
      </w:r>
      <w:r w:rsidRPr="001B105D">
        <w:rPr>
          <w:rFonts w:cs="Arial" w:hint="eastAsia"/>
          <w:sz w:val="28"/>
          <w:szCs w:val="28"/>
        </w:rPr>
        <w:t>的</w:t>
      </w:r>
      <w:r w:rsidRPr="001B105D">
        <w:rPr>
          <w:rFonts w:cs="Arial"/>
          <w:sz w:val="28"/>
          <w:szCs w:val="28"/>
        </w:rPr>
        <w:t>，须7日内向中委会重新提交《申请表》</w:t>
      </w:r>
      <w:r w:rsidR="00B8003C" w:rsidRPr="001B105D">
        <w:rPr>
          <w:rFonts w:cs="Arial" w:hint="eastAsia"/>
          <w:sz w:val="28"/>
          <w:szCs w:val="28"/>
        </w:rPr>
        <w:t>。</w:t>
      </w:r>
    </w:p>
    <w:p w14:paraId="68369C4E" w14:textId="77777777" w:rsidR="001B105D" w:rsidRPr="001B105D" w:rsidRDefault="00D22EEE" w:rsidP="001B105D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240" w:afterAutospacing="0" w:line="432" w:lineRule="atLeast"/>
        <w:ind w:left="0" w:firstLine="540"/>
        <w:jc w:val="both"/>
        <w:rPr>
          <w:rFonts w:cs="Arial"/>
          <w:sz w:val="28"/>
          <w:szCs w:val="28"/>
        </w:rPr>
      </w:pPr>
      <w:r w:rsidRPr="001B105D">
        <w:rPr>
          <w:rFonts w:cs="Arial" w:hint="eastAsia"/>
          <w:sz w:val="28"/>
          <w:szCs w:val="28"/>
        </w:rPr>
        <w:t>严格学术会议经费管理，会议的预算、支出严格按照会议属地</w:t>
      </w:r>
      <w:r w:rsidR="001B105D" w:rsidRPr="001B105D">
        <w:rPr>
          <w:rFonts w:cs="Arial" w:hint="eastAsia"/>
          <w:sz w:val="28"/>
          <w:szCs w:val="28"/>
        </w:rPr>
        <w:t>的</w:t>
      </w:r>
      <w:r w:rsidRPr="001B105D">
        <w:rPr>
          <w:rFonts w:cs="Arial" w:hint="eastAsia"/>
          <w:sz w:val="28"/>
          <w:szCs w:val="28"/>
        </w:rPr>
        <w:t>会议费管理办法执行。</w:t>
      </w:r>
    </w:p>
    <w:p w14:paraId="5C2AEED9" w14:textId="50BB2DF9" w:rsidR="00D22EEE" w:rsidRPr="001B105D" w:rsidRDefault="001B105D" w:rsidP="001B105D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240" w:afterAutospacing="0" w:line="432" w:lineRule="atLeast"/>
        <w:ind w:left="0" w:firstLineChars="225" w:firstLine="630"/>
        <w:jc w:val="both"/>
        <w:rPr>
          <w:sz w:val="28"/>
          <w:szCs w:val="28"/>
        </w:rPr>
      </w:pPr>
      <w:r w:rsidRPr="001B105D">
        <w:rPr>
          <w:rFonts w:cs="Arial"/>
          <w:sz w:val="28"/>
          <w:szCs w:val="28"/>
        </w:rPr>
        <w:t>本办法自</w:t>
      </w:r>
      <w:r w:rsidRPr="001B105D">
        <w:rPr>
          <w:rFonts w:cs="Arial" w:hint="eastAsia"/>
          <w:sz w:val="28"/>
          <w:szCs w:val="28"/>
        </w:rPr>
        <w:t>发布</w:t>
      </w:r>
      <w:r w:rsidRPr="001B105D">
        <w:rPr>
          <w:rFonts w:cs="Arial"/>
          <w:sz w:val="28"/>
          <w:szCs w:val="28"/>
        </w:rPr>
        <w:t>之日起正式开始</w:t>
      </w:r>
      <w:r w:rsidRPr="001B105D">
        <w:rPr>
          <w:rFonts w:cs="Arial" w:hint="eastAsia"/>
          <w:sz w:val="28"/>
          <w:szCs w:val="28"/>
        </w:rPr>
        <w:t>施行</w:t>
      </w:r>
      <w:r w:rsidRPr="001B105D">
        <w:rPr>
          <w:rFonts w:cs="Arial"/>
          <w:sz w:val="28"/>
          <w:szCs w:val="28"/>
        </w:rPr>
        <w:t>，由</w:t>
      </w:r>
      <w:r w:rsidRPr="001B105D">
        <w:rPr>
          <w:rFonts w:cs="Arial" w:hint="eastAsia"/>
          <w:sz w:val="28"/>
          <w:szCs w:val="28"/>
        </w:rPr>
        <w:t>中委会秘书处负责解释。</w:t>
      </w:r>
    </w:p>
    <w:p w14:paraId="142168A0" w14:textId="77777777" w:rsidR="00EF516F" w:rsidRPr="001B105D" w:rsidRDefault="00EF516F" w:rsidP="00EF516F">
      <w:pPr>
        <w:pStyle w:val="a3"/>
        <w:spacing w:before="0" w:beforeAutospacing="0" w:after="0" w:afterAutospacing="0" w:line="432" w:lineRule="atLeast"/>
        <w:ind w:firstLine="560"/>
        <w:jc w:val="both"/>
        <w:rPr>
          <w:sz w:val="28"/>
          <w:szCs w:val="28"/>
        </w:rPr>
      </w:pPr>
      <w:r w:rsidRPr="001B105D">
        <w:rPr>
          <w:sz w:val="28"/>
          <w:szCs w:val="28"/>
        </w:rPr>
        <w:t> </w:t>
      </w:r>
    </w:p>
    <w:p w14:paraId="5DEE3743" w14:textId="77777777" w:rsidR="00FD0B2C" w:rsidRDefault="00FD0B2C" w:rsidP="00FD0B2C">
      <w:pPr>
        <w:pStyle w:val="a3"/>
        <w:spacing w:before="0" w:beforeAutospacing="0" w:after="0" w:afterAutospacing="0" w:line="640" w:lineRule="exact"/>
        <w:jc w:val="center"/>
        <w:rPr>
          <w:rFonts w:ascii="华文中宋" w:eastAsia="华文中宋" w:hAnsi="华文中宋" w:cs="Arial"/>
          <w:b/>
          <w:bCs/>
          <w:sz w:val="44"/>
          <w:szCs w:val="44"/>
        </w:rPr>
      </w:pPr>
      <w:bookmarkStart w:id="0" w:name="_Hlk175231876"/>
      <w:r w:rsidRPr="00FD0B2C">
        <w:rPr>
          <w:rFonts w:ascii="华文中宋" w:eastAsia="华文中宋" w:hAnsi="华文中宋" w:cs="Arial" w:hint="eastAsia"/>
          <w:b/>
          <w:bCs/>
          <w:sz w:val="44"/>
          <w:szCs w:val="44"/>
        </w:rPr>
        <w:lastRenderedPageBreak/>
        <w:t>国际数字地球学会中国国家委员会</w:t>
      </w:r>
    </w:p>
    <w:p w14:paraId="1D31FA5F" w14:textId="1F6E1A28" w:rsidR="00FD0B2C" w:rsidRPr="00FD0B2C" w:rsidRDefault="00FD0B2C" w:rsidP="00FD0B2C">
      <w:pPr>
        <w:pStyle w:val="a3"/>
        <w:spacing w:before="0" w:beforeAutospacing="0" w:after="0" w:afterAutospacing="0" w:line="640" w:lineRule="exact"/>
        <w:jc w:val="center"/>
        <w:rPr>
          <w:rFonts w:ascii="华文中宋" w:eastAsia="华文中宋" w:hAnsi="华文中宋" w:cs="Arial"/>
          <w:b/>
          <w:bCs/>
          <w:sz w:val="44"/>
          <w:szCs w:val="44"/>
        </w:rPr>
      </w:pPr>
      <w:r w:rsidRPr="00FD0B2C">
        <w:rPr>
          <w:rFonts w:ascii="华文中宋" w:eastAsia="华文中宋" w:hAnsi="华文中宋" w:cs="Arial" w:hint="eastAsia"/>
          <w:b/>
          <w:bCs/>
          <w:sz w:val="44"/>
          <w:szCs w:val="44"/>
        </w:rPr>
        <w:t>会议审批表</w:t>
      </w:r>
      <w:bookmarkEnd w:id="0"/>
    </w:p>
    <w:tbl>
      <w:tblPr>
        <w:tblStyle w:val="a9"/>
        <w:tblpPr w:leftFromText="180" w:rightFromText="180" w:vertAnchor="page" w:horzAnchor="margin" w:tblpY="2845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FD0B2C" w14:paraId="7B7F552A" w14:textId="77777777" w:rsidTr="009D0496">
        <w:trPr>
          <w:trHeight w:val="926"/>
        </w:trPr>
        <w:tc>
          <w:tcPr>
            <w:tcW w:w="2074" w:type="dxa"/>
            <w:vAlign w:val="center"/>
          </w:tcPr>
          <w:p w14:paraId="215ED40C" w14:textId="77777777" w:rsidR="00FD0B2C" w:rsidRPr="00105439" w:rsidRDefault="00FD0B2C" w:rsidP="009D049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专业委员会</w:t>
            </w:r>
          </w:p>
        </w:tc>
        <w:tc>
          <w:tcPr>
            <w:tcW w:w="6222" w:type="dxa"/>
            <w:gridSpan w:val="3"/>
            <w:vAlign w:val="center"/>
          </w:tcPr>
          <w:p w14:paraId="4DF9996A" w14:textId="77777777" w:rsidR="00FD0B2C" w:rsidRDefault="00FD0B2C" w:rsidP="009D049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D0B2C" w14:paraId="17C9348E" w14:textId="77777777" w:rsidTr="009D0496">
        <w:trPr>
          <w:trHeight w:val="924"/>
        </w:trPr>
        <w:tc>
          <w:tcPr>
            <w:tcW w:w="2074" w:type="dxa"/>
            <w:vAlign w:val="center"/>
          </w:tcPr>
          <w:p w14:paraId="5EF32E68" w14:textId="77777777" w:rsidR="00FD0B2C" w:rsidRPr="00105439" w:rsidRDefault="00FD0B2C" w:rsidP="009D049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105439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会议名称</w:t>
            </w:r>
          </w:p>
        </w:tc>
        <w:tc>
          <w:tcPr>
            <w:tcW w:w="6222" w:type="dxa"/>
            <w:gridSpan w:val="3"/>
            <w:vAlign w:val="center"/>
          </w:tcPr>
          <w:p w14:paraId="32483941" w14:textId="77777777" w:rsidR="00FD0B2C" w:rsidRDefault="00FD0B2C" w:rsidP="009D049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D0B2C" w14:paraId="685A692E" w14:textId="77777777" w:rsidTr="009D0496">
        <w:trPr>
          <w:trHeight w:val="923"/>
        </w:trPr>
        <w:tc>
          <w:tcPr>
            <w:tcW w:w="2074" w:type="dxa"/>
            <w:vAlign w:val="center"/>
          </w:tcPr>
          <w:p w14:paraId="1CF1D912" w14:textId="77777777" w:rsidR="00FD0B2C" w:rsidRPr="00105439" w:rsidRDefault="00FD0B2C" w:rsidP="009D049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会议主题</w:t>
            </w:r>
          </w:p>
        </w:tc>
        <w:tc>
          <w:tcPr>
            <w:tcW w:w="6222" w:type="dxa"/>
            <w:gridSpan w:val="3"/>
            <w:vAlign w:val="center"/>
          </w:tcPr>
          <w:p w14:paraId="052144D6" w14:textId="77777777" w:rsidR="00FD0B2C" w:rsidRDefault="00FD0B2C" w:rsidP="009D049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D0B2C" w14:paraId="6EFDC9C2" w14:textId="77777777" w:rsidTr="009D0496">
        <w:trPr>
          <w:trHeight w:val="920"/>
        </w:trPr>
        <w:tc>
          <w:tcPr>
            <w:tcW w:w="2074" w:type="dxa"/>
            <w:vAlign w:val="center"/>
          </w:tcPr>
          <w:p w14:paraId="6F8206B0" w14:textId="77777777" w:rsidR="00FD0B2C" w:rsidRPr="00105439" w:rsidRDefault="00FD0B2C" w:rsidP="009D049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105439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会议时间</w:t>
            </w:r>
          </w:p>
        </w:tc>
        <w:tc>
          <w:tcPr>
            <w:tcW w:w="2074" w:type="dxa"/>
            <w:vAlign w:val="center"/>
          </w:tcPr>
          <w:p w14:paraId="6A478D3D" w14:textId="77777777" w:rsidR="00FD0B2C" w:rsidRDefault="00FD0B2C" w:rsidP="009D049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56024E60" w14:textId="77777777" w:rsidR="00FD0B2C" w:rsidRPr="00105439" w:rsidRDefault="00FD0B2C" w:rsidP="009D049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105439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会议地点</w:t>
            </w:r>
          </w:p>
        </w:tc>
        <w:tc>
          <w:tcPr>
            <w:tcW w:w="2074" w:type="dxa"/>
          </w:tcPr>
          <w:p w14:paraId="3185A453" w14:textId="77777777" w:rsidR="00FD0B2C" w:rsidRDefault="00FD0B2C" w:rsidP="009D049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D0B2C" w14:paraId="3C6E6AD1" w14:textId="77777777" w:rsidTr="009D0496">
        <w:trPr>
          <w:trHeight w:val="931"/>
        </w:trPr>
        <w:tc>
          <w:tcPr>
            <w:tcW w:w="2074" w:type="dxa"/>
            <w:vAlign w:val="center"/>
          </w:tcPr>
          <w:p w14:paraId="19320DDE" w14:textId="77777777" w:rsidR="00FD0B2C" w:rsidRPr="00105439" w:rsidRDefault="00FD0B2C" w:rsidP="009D049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105439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会议规模</w:t>
            </w:r>
          </w:p>
        </w:tc>
        <w:tc>
          <w:tcPr>
            <w:tcW w:w="6222" w:type="dxa"/>
            <w:gridSpan w:val="3"/>
            <w:vAlign w:val="center"/>
          </w:tcPr>
          <w:p w14:paraId="304AB0D3" w14:textId="77777777" w:rsidR="00FD0B2C" w:rsidRDefault="00FD0B2C" w:rsidP="009D049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D0B2C" w14:paraId="4A3EFA00" w14:textId="77777777" w:rsidTr="009D0496">
        <w:trPr>
          <w:trHeight w:val="4189"/>
        </w:trPr>
        <w:tc>
          <w:tcPr>
            <w:tcW w:w="2074" w:type="dxa"/>
            <w:vAlign w:val="center"/>
          </w:tcPr>
          <w:p w14:paraId="7304976F" w14:textId="77777777" w:rsidR="00FD0B2C" w:rsidRPr="00105439" w:rsidRDefault="00FD0B2C" w:rsidP="009D049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105439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会议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概况</w:t>
            </w:r>
          </w:p>
        </w:tc>
        <w:tc>
          <w:tcPr>
            <w:tcW w:w="6222" w:type="dxa"/>
            <w:gridSpan w:val="3"/>
          </w:tcPr>
          <w:p w14:paraId="1232706B" w14:textId="77777777" w:rsidR="00FD0B2C" w:rsidRPr="0010416B" w:rsidRDefault="00FD0B2C" w:rsidP="009D0496">
            <w:pPr>
              <w:spacing w:before="240"/>
              <w:rPr>
                <w:rFonts w:ascii="宋体" w:eastAsia="宋体" w:hAnsi="宋体"/>
                <w:sz w:val="24"/>
                <w:szCs w:val="24"/>
              </w:rPr>
            </w:pPr>
            <w:r w:rsidRPr="0010416B">
              <w:rPr>
                <w:rFonts w:ascii="宋体" w:eastAsia="宋体" w:hAnsi="宋体" w:hint="eastAsia"/>
                <w:sz w:val="24"/>
                <w:szCs w:val="24"/>
              </w:rPr>
              <w:t>（会议举办背景、主要内容、会议预期成果、参会群体等）</w:t>
            </w:r>
          </w:p>
          <w:p w14:paraId="340F6C59" w14:textId="77777777" w:rsidR="00FD0B2C" w:rsidRDefault="00FD0B2C" w:rsidP="009D0496">
            <w:pPr>
              <w:spacing w:before="240"/>
              <w:rPr>
                <w:rFonts w:ascii="宋体" w:eastAsia="宋体" w:hAnsi="宋体"/>
                <w:sz w:val="22"/>
              </w:rPr>
            </w:pPr>
          </w:p>
          <w:p w14:paraId="4EBC6401" w14:textId="77777777" w:rsidR="00FD0B2C" w:rsidRDefault="00FD0B2C" w:rsidP="009D0496">
            <w:pPr>
              <w:spacing w:before="240"/>
              <w:rPr>
                <w:rFonts w:ascii="宋体" w:eastAsia="宋体" w:hAnsi="宋体"/>
                <w:sz w:val="22"/>
              </w:rPr>
            </w:pPr>
          </w:p>
          <w:p w14:paraId="2C5553C1" w14:textId="77777777" w:rsidR="00FD0B2C" w:rsidRDefault="00FD0B2C" w:rsidP="009D0496">
            <w:pPr>
              <w:spacing w:before="240"/>
              <w:rPr>
                <w:rFonts w:ascii="宋体" w:eastAsia="宋体" w:hAnsi="宋体"/>
                <w:sz w:val="22"/>
              </w:rPr>
            </w:pPr>
          </w:p>
          <w:p w14:paraId="607AE156" w14:textId="77777777" w:rsidR="00FD0B2C" w:rsidRDefault="00FD0B2C" w:rsidP="009D0496">
            <w:pPr>
              <w:spacing w:before="240"/>
              <w:rPr>
                <w:rFonts w:ascii="宋体" w:eastAsia="宋体" w:hAnsi="宋体"/>
                <w:sz w:val="22"/>
              </w:rPr>
            </w:pPr>
          </w:p>
          <w:p w14:paraId="6523925B" w14:textId="77777777" w:rsidR="00FD0B2C" w:rsidRDefault="00FD0B2C" w:rsidP="009D0496">
            <w:pPr>
              <w:spacing w:before="240"/>
              <w:rPr>
                <w:rFonts w:ascii="宋体" w:eastAsia="宋体" w:hAnsi="宋体"/>
                <w:sz w:val="22"/>
              </w:rPr>
            </w:pPr>
          </w:p>
          <w:p w14:paraId="20B29F67" w14:textId="77777777" w:rsidR="00FD0B2C" w:rsidRDefault="00FD0B2C" w:rsidP="009D0496">
            <w:pPr>
              <w:spacing w:before="240"/>
              <w:rPr>
                <w:rFonts w:ascii="宋体" w:eastAsia="宋体" w:hAnsi="宋体"/>
                <w:sz w:val="22"/>
              </w:rPr>
            </w:pPr>
          </w:p>
          <w:p w14:paraId="7F99ECEF" w14:textId="77777777" w:rsidR="00FD0B2C" w:rsidRDefault="00FD0B2C" w:rsidP="009D0496">
            <w:pPr>
              <w:spacing w:before="240"/>
              <w:rPr>
                <w:rFonts w:ascii="宋体" w:eastAsia="宋体" w:hAnsi="宋体"/>
                <w:sz w:val="22"/>
              </w:rPr>
            </w:pPr>
          </w:p>
          <w:p w14:paraId="4F2387B5" w14:textId="77777777" w:rsidR="00FD0B2C" w:rsidRDefault="00FD0B2C" w:rsidP="009D0496">
            <w:pPr>
              <w:spacing w:before="240"/>
              <w:rPr>
                <w:rFonts w:ascii="宋体" w:eastAsia="宋体" w:hAnsi="宋体"/>
                <w:sz w:val="22"/>
              </w:rPr>
            </w:pPr>
          </w:p>
          <w:p w14:paraId="211A0066" w14:textId="77777777" w:rsidR="00FD0B2C" w:rsidRDefault="00FD0B2C" w:rsidP="009D0496">
            <w:pPr>
              <w:spacing w:before="240"/>
              <w:rPr>
                <w:rFonts w:ascii="宋体" w:eastAsia="宋体" w:hAnsi="宋体"/>
                <w:sz w:val="22"/>
              </w:rPr>
            </w:pPr>
          </w:p>
          <w:p w14:paraId="7D8E1421" w14:textId="77777777" w:rsidR="00FD0B2C" w:rsidRDefault="00FD0B2C" w:rsidP="009D0496">
            <w:pPr>
              <w:spacing w:before="240"/>
              <w:rPr>
                <w:rFonts w:ascii="宋体" w:eastAsia="宋体" w:hAnsi="宋体"/>
                <w:sz w:val="22"/>
              </w:rPr>
            </w:pPr>
          </w:p>
          <w:p w14:paraId="4EA73657" w14:textId="77777777" w:rsidR="00FD0B2C" w:rsidRDefault="00FD0B2C" w:rsidP="009D0496">
            <w:pPr>
              <w:spacing w:before="240"/>
              <w:rPr>
                <w:rFonts w:ascii="宋体" w:eastAsia="宋体" w:hAnsi="宋体"/>
                <w:sz w:val="22"/>
              </w:rPr>
            </w:pPr>
          </w:p>
          <w:p w14:paraId="7FDC8749" w14:textId="77777777" w:rsidR="00FD0B2C" w:rsidRDefault="00FD0B2C" w:rsidP="009D0496">
            <w:pPr>
              <w:spacing w:before="24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D0B2C" w14:paraId="5EC37F6B" w14:textId="77777777" w:rsidTr="009D0496">
        <w:trPr>
          <w:trHeight w:val="3728"/>
        </w:trPr>
        <w:tc>
          <w:tcPr>
            <w:tcW w:w="2074" w:type="dxa"/>
            <w:vAlign w:val="center"/>
          </w:tcPr>
          <w:p w14:paraId="6D099CDA" w14:textId="77777777" w:rsidR="00FD0B2C" w:rsidRPr="00105439" w:rsidRDefault="00FD0B2C" w:rsidP="009D049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105439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lastRenderedPageBreak/>
              <w:t>会议组织机构</w:t>
            </w:r>
          </w:p>
        </w:tc>
        <w:tc>
          <w:tcPr>
            <w:tcW w:w="6222" w:type="dxa"/>
            <w:gridSpan w:val="3"/>
          </w:tcPr>
          <w:p w14:paraId="24D342A5" w14:textId="77777777" w:rsidR="00FD0B2C" w:rsidRPr="0010416B" w:rsidRDefault="00FD0B2C" w:rsidP="009D0496">
            <w:pPr>
              <w:spacing w:before="240"/>
              <w:rPr>
                <w:rFonts w:ascii="宋体" w:eastAsia="宋体" w:hAnsi="宋体"/>
                <w:sz w:val="24"/>
                <w:szCs w:val="24"/>
              </w:rPr>
            </w:pPr>
            <w:r w:rsidRPr="0010416B">
              <w:rPr>
                <w:rFonts w:ascii="宋体" w:eastAsia="宋体" w:hAnsi="宋体" w:hint="eastAsia"/>
                <w:sz w:val="24"/>
                <w:szCs w:val="24"/>
              </w:rPr>
              <w:t>（会议主办、承办、协办单位，会议主席、科学委员会主席、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组织委员会</w:t>
            </w:r>
            <w:r w:rsidRPr="0010416B">
              <w:rPr>
                <w:rFonts w:ascii="宋体" w:eastAsia="宋体" w:hAnsi="宋体" w:hint="eastAsia"/>
                <w:sz w:val="24"/>
                <w:szCs w:val="24"/>
              </w:rPr>
              <w:t>主席等）</w:t>
            </w:r>
          </w:p>
          <w:p w14:paraId="57B079B3" w14:textId="77777777" w:rsidR="00FD0B2C" w:rsidRDefault="00FD0B2C" w:rsidP="009D0496">
            <w:pPr>
              <w:spacing w:before="240"/>
              <w:rPr>
                <w:rFonts w:ascii="宋体" w:eastAsia="宋体" w:hAnsi="宋体"/>
                <w:sz w:val="28"/>
                <w:szCs w:val="28"/>
              </w:rPr>
            </w:pPr>
          </w:p>
          <w:p w14:paraId="2839A5FD" w14:textId="77777777" w:rsidR="00FD0B2C" w:rsidRDefault="00FD0B2C" w:rsidP="009D0496">
            <w:pPr>
              <w:spacing w:before="240"/>
              <w:rPr>
                <w:rFonts w:ascii="宋体" w:eastAsia="宋体" w:hAnsi="宋体"/>
                <w:sz w:val="28"/>
                <w:szCs w:val="28"/>
              </w:rPr>
            </w:pPr>
          </w:p>
          <w:p w14:paraId="46A1AC35" w14:textId="77777777" w:rsidR="00FD0B2C" w:rsidRDefault="00FD0B2C" w:rsidP="009D0496">
            <w:pPr>
              <w:spacing w:before="240"/>
              <w:rPr>
                <w:rFonts w:ascii="宋体" w:eastAsia="宋体" w:hAnsi="宋体"/>
                <w:sz w:val="28"/>
                <w:szCs w:val="28"/>
              </w:rPr>
            </w:pPr>
          </w:p>
          <w:p w14:paraId="43584A2A" w14:textId="77777777" w:rsidR="00FD0B2C" w:rsidRDefault="00FD0B2C" w:rsidP="009D0496">
            <w:pPr>
              <w:spacing w:before="240"/>
              <w:rPr>
                <w:rFonts w:ascii="宋体" w:eastAsia="宋体" w:hAnsi="宋体"/>
                <w:sz w:val="28"/>
                <w:szCs w:val="28"/>
              </w:rPr>
            </w:pPr>
          </w:p>
          <w:p w14:paraId="2D221017" w14:textId="77777777" w:rsidR="00FD0B2C" w:rsidRDefault="00FD0B2C" w:rsidP="009D0496">
            <w:pPr>
              <w:spacing w:before="240"/>
              <w:rPr>
                <w:rFonts w:ascii="宋体" w:eastAsia="宋体" w:hAnsi="宋体"/>
                <w:sz w:val="28"/>
                <w:szCs w:val="28"/>
              </w:rPr>
            </w:pPr>
          </w:p>
          <w:p w14:paraId="0ED00C3D" w14:textId="77777777" w:rsidR="00FD0B2C" w:rsidRDefault="00FD0B2C" w:rsidP="009D0496">
            <w:pPr>
              <w:spacing w:before="240"/>
              <w:rPr>
                <w:rFonts w:ascii="宋体" w:eastAsia="宋体" w:hAnsi="宋体"/>
                <w:sz w:val="28"/>
                <w:szCs w:val="28"/>
              </w:rPr>
            </w:pPr>
          </w:p>
          <w:p w14:paraId="5E723761" w14:textId="77777777" w:rsidR="00FD0B2C" w:rsidRDefault="00FD0B2C" w:rsidP="009D0496">
            <w:pPr>
              <w:spacing w:before="24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D0B2C" w14:paraId="58BF02DA" w14:textId="77777777" w:rsidTr="009D0496">
        <w:trPr>
          <w:trHeight w:val="2638"/>
        </w:trPr>
        <w:tc>
          <w:tcPr>
            <w:tcW w:w="2074" w:type="dxa"/>
            <w:vAlign w:val="center"/>
          </w:tcPr>
          <w:p w14:paraId="0CFC1D64" w14:textId="77777777" w:rsidR="00FD0B2C" w:rsidRDefault="00FD0B2C" w:rsidP="009D049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专业委员会</w:t>
            </w:r>
          </w:p>
          <w:p w14:paraId="3F003FEC" w14:textId="77777777" w:rsidR="00FD0B2C" w:rsidRPr="00105439" w:rsidRDefault="00FD0B2C" w:rsidP="009D049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主任委员签字</w:t>
            </w:r>
          </w:p>
        </w:tc>
        <w:tc>
          <w:tcPr>
            <w:tcW w:w="6222" w:type="dxa"/>
            <w:gridSpan w:val="3"/>
          </w:tcPr>
          <w:p w14:paraId="07A11C3A" w14:textId="77777777" w:rsidR="00FD0B2C" w:rsidRPr="003D3B0B" w:rsidRDefault="00FD0B2C" w:rsidP="009D0496">
            <w:pPr>
              <w:ind w:firstLineChars="200" w:firstLine="560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3D3B0B">
              <w:rPr>
                <w:rFonts w:ascii="宋体" w:eastAsia="宋体" w:hAnsi="宋体" w:hint="eastAsia"/>
                <w:sz w:val="28"/>
                <w:szCs w:val="28"/>
              </w:rPr>
              <w:t>承诺：本次会议相关材料不涉及国家秘密、意识形态敏感信息、侵犯他人知识产权等内容。</w:t>
            </w:r>
          </w:p>
          <w:p w14:paraId="4AC4883B" w14:textId="77777777" w:rsidR="00FD0B2C" w:rsidRPr="003D3B0B" w:rsidRDefault="00FD0B2C" w:rsidP="009D0496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70AB0AE2" w14:textId="77777777" w:rsidR="00FD0B2C" w:rsidRDefault="00FD0B2C" w:rsidP="009D0496">
            <w:pPr>
              <w:spacing w:line="44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            </w:t>
            </w:r>
          </w:p>
          <w:p w14:paraId="6CCD7CEE" w14:textId="77777777" w:rsidR="00FD0B2C" w:rsidRDefault="00FD0B2C" w:rsidP="009D0496">
            <w:pPr>
              <w:spacing w:after="240" w:line="440" w:lineRule="exact"/>
              <w:ind w:firstLineChars="1000" w:firstLine="280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签字（盖章）</w:t>
            </w:r>
          </w:p>
          <w:p w14:paraId="223EA7FB" w14:textId="77777777" w:rsidR="00FD0B2C" w:rsidRDefault="00FD0B2C" w:rsidP="009D0496">
            <w:pPr>
              <w:spacing w:line="44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     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月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FD0B2C" w14:paraId="0B3B3BD7" w14:textId="77777777" w:rsidTr="009D0496">
        <w:trPr>
          <w:trHeight w:val="3264"/>
        </w:trPr>
        <w:tc>
          <w:tcPr>
            <w:tcW w:w="2074" w:type="dxa"/>
            <w:vAlign w:val="center"/>
          </w:tcPr>
          <w:p w14:paraId="32DD47A7" w14:textId="77777777" w:rsidR="00FD0B2C" w:rsidRDefault="00FD0B2C" w:rsidP="009D049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105439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中委会</w:t>
            </w:r>
          </w:p>
          <w:p w14:paraId="6E129F11" w14:textId="77777777" w:rsidR="00FD0B2C" w:rsidRPr="00105439" w:rsidRDefault="00FD0B2C" w:rsidP="009D049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审核意见</w:t>
            </w:r>
          </w:p>
        </w:tc>
        <w:tc>
          <w:tcPr>
            <w:tcW w:w="6222" w:type="dxa"/>
            <w:gridSpan w:val="3"/>
          </w:tcPr>
          <w:p w14:paraId="5B6D415D" w14:textId="77777777" w:rsidR="00FD0B2C" w:rsidRPr="000F1431" w:rsidRDefault="00FD0B2C" w:rsidP="009D0496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09718619" w14:textId="77777777" w:rsidR="00FD0B2C" w:rsidRDefault="00FD0B2C" w:rsidP="009D0496">
            <w:pPr>
              <w:ind w:firstLineChars="250" w:firstLine="70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同意       不同意</w:t>
            </w:r>
          </w:p>
          <w:p w14:paraId="6332237A" w14:textId="77777777" w:rsidR="00FD0B2C" w:rsidRDefault="00FD0B2C" w:rsidP="009D0496">
            <w:pPr>
              <w:spacing w:line="44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</w:t>
            </w:r>
          </w:p>
          <w:p w14:paraId="1587FA95" w14:textId="77777777" w:rsidR="00FD0B2C" w:rsidRDefault="00FD0B2C" w:rsidP="009D0496">
            <w:pPr>
              <w:spacing w:line="44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           </w:t>
            </w:r>
          </w:p>
          <w:p w14:paraId="1CA4D1E4" w14:textId="77777777" w:rsidR="00FD0B2C" w:rsidRDefault="00FD0B2C" w:rsidP="009D0496">
            <w:pPr>
              <w:spacing w:after="240" w:line="440" w:lineRule="exact"/>
              <w:ind w:firstLineChars="1000" w:firstLine="2800"/>
              <w:rPr>
                <w:rFonts w:ascii="宋体" w:eastAsia="宋体" w:hAnsi="宋体"/>
                <w:sz w:val="28"/>
                <w:szCs w:val="28"/>
              </w:rPr>
            </w:pPr>
            <w:bookmarkStart w:id="1" w:name="OLE_LINK2"/>
            <w:r>
              <w:rPr>
                <w:rFonts w:ascii="宋体" w:eastAsia="宋体" w:hAnsi="宋体" w:hint="eastAsia"/>
                <w:sz w:val="28"/>
                <w:szCs w:val="28"/>
              </w:rPr>
              <w:t>签字（盖章）</w:t>
            </w:r>
          </w:p>
          <w:p w14:paraId="7A14CE4C" w14:textId="77777777" w:rsidR="00FD0B2C" w:rsidRDefault="00FD0B2C" w:rsidP="009D0496">
            <w:pPr>
              <w:spacing w:line="44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     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月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日</w:t>
            </w:r>
            <w:bookmarkEnd w:id="1"/>
          </w:p>
        </w:tc>
      </w:tr>
    </w:tbl>
    <w:p w14:paraId="6641FA8F" w14:textId="77777777" w:rsidR="00967A32" w:rsidRDefault="00967A32">
      <w:pPr>
        <w:rPr>
          <w:rFonts w:ascii="宋体" w:eastAsia="宋体" w:hAnsi="宋体"/>
          <w:sz w:val="28"/>
          <w:szCs w:val="28"/>
        </w:rPr>
      </w:pPr>
    </w:p>
    <w:p w14:paraId="7B3AE517" w14:textId="77777777" w:rsidR="00FD0B2C" w:rsidRPr="00FD0B2C" w:rsidRDefault="00FD0B2C" w:rsidP="00FD0B2C">
      <w:pPr>
        <w:jc w:val="center"/>
        <w:rPr>
          <w:rFonts w:ascii="华文中宋" w:eastAsia="华文中宋" w:hAnsi="华文中宋" w:cs="Arial"/>
          <w:b/>
          <w:bCs/>
          <w:kern w:val="0"/>
          <w:sz w:val="44"/>
          <w:szCs w:val="44"/>
          <w14:ligatures w14:val="none"/>
        </w:rPr>
      </w:pPr>
      <w:r w:rsidRPr="00FD0B2C">
        <w:rPr>
          <w:rFonts w:ascii="华文中宋" w:eastAsia="华文中宋" w:hAnsi="华文中宋" w:cs="Arial" w:hint="eastAsia"/>
          <w:b/>
          <w:bCs/>
          <w:kern w:val="0"/>
          <w:sz w:val="44"/>
          <w:szCs w:val="44"/>
          <w14:ligatures w14:val="none"/>
        </w:rPr>
        <w:lastRenderedPageBreak/>
        <w:t>国际数字地球学会中国国家委员会</w:t>
      </w:r>
    </w:p>
    <w:p w14:paraId="1D73A954" w14:textId="77777777" w:rsidR="00FD0B2C" w:rsidRPr="00FD0B2C" w:rsidRDefault="00FD0B2C" w:rsidP="00FD0B2C">
      <w:pPr>
        <w:spacing w:after="240"/>
        <w:jc w:val="center"/>
        <w:rPr>
          <w:rFonts w:ascii="华文中宋" w:eastAsia="华文中宋" w:hAnsi="华文中宋" w:cs="Arial"/>
          <w:b/>
          <w:bCs/>
          <w:kern w:val="0"/>
          <w:sz w:val="44"/>
          <w:szCs w:val="44"/>
          <w14:ligatures w14:val="none"/>
        </w:rPr>
      </w:pPr>
      <w:r w:rsidRPr="00FD0B2C">
        <w:rPr>
          <w:rFonts w:ascii="华文中宋" w:eastAsia="华文中宋" w:hAnsi="华文中宋" w:cs="Arial" w:hint="eastAsia"/>
          <w:b/>
          <w:bCs/>
          <w:kern w:val="0"/>
          <w:sz w:val="44"/>
          <w:szCs w:val="44"/>
          <w14:ligatures w14:val="none"/>
        </w:rPr>
        <w:t>会议申请</w:t>
      </w:r>
      <w:bookmarkStart w:id="2" w:name="_Hlk190790836"/>
      <w:r w:rsidRPr="00FD0B2C">
        <w:rPr>
          <w:rFonts w:ascii="华文中宋" w:eastAsia="华文中宋" w:hAnsi="华文中宋" w:cs="Arial" w:hint="eastAsia"/>
          <w:b/>
          <w:bCs/>
          <w:kern w:val="0"/>
          <w:sz w:val="44"/>
          <w:szCs w:val="44"/>
          <w14:ligatures w14:val="none"/>
        </w:rPr>
        <w:t>流程</w:t>
      </w:r>
      <w:bookmarkEnd w:id="2"/>
    </w:p>
    <w:p w14:paraId="7933CCA9" w14:textId="77777777" w:rsidR="00FD0B2C" w:rsidRDefault="00FD0B2C" w:rsidP="00FD0B2C"/>
    <w:p w14:paraId="533F64BB" w14:textId="77777777" w:rsidR="00FD0B2C" w:rsidRDefault="00FD0B2C" w:rsidP="00FD0B2C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0857F8" wp14:editId="7A239D82">
                <wp:simplePos x="0" y="0"/>
                <wp:positionH relativeFrom="column">
                  <wp:posOffset>791210</wp:posOffset>
                </wp:positionH>
                <wp:positionV relativeFrom="paragraph">
                  <wp:posOffset>144780</wp:posOffset>
                </wp:positionV>
                <wp:extent cx="3540760" cy="5857875"/>
                <wp:effectExtent l="0" t="0" r="21590" b="28575"/>
                <wp:wrapNone/>
                <wp:docPr id="1160150796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0760" cy="5857875"/>
                          <a:chOff x="0" y="0"/>
                          <a:chExt cx="3541395" cy="5858235"/>
                        </a:xfrm>
                      </wpg:grpSpPr>
                      <wps:wsp>
                        <wps:cNvPr id="348457610" name="矩形: 圆角 2"/>
                        <wps:cNvSpPr/>
                        <wps:spPr>
                          <a:xfrm>
                            <a:off x="902525" y="0"/>
                            <a:ext cx="1713865" cy="497205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1"/>
                          </a:fontRef>
                        </wps:style>
                        <wps:txbx>
                          <w:txbxContent>
                            <w:p w14:paraId="6D3EA2ED" w14:textId="77777777" w:rsidR="00FD0B2C" w:rsidRPr="000B38CA" w:rsidRDefault="00FD0B2C" w:rsidP="00FD0B2C">
                              <w:pPr>
                                <w:spacing w:line="360" w:lineRule="atLeast"/>
                                <w:jc w:val="center"/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专业委员会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5038394" name="矩形: 圆角 2"/>
                        <wps:cNvSpPr/>
                        <wps:spPr>
                          <a:xfrm>
                            <a:off x="0" y="985652"/>
                            <a:ext cx="3541395" cy="68961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1"/>
                          </a:fontRef>
                        </wps:style>
                        <wps:txbx>
                          <w:txbxContent>
                            <w:p w14:paraId="0ECD1C1B" w14:textId="77777777" w:rsidR="00FD0B2C" w:rsidRPr="00B874E3" w:rsidRDefault="00FD0B2C" w:rsidP="00FD0B2C">
                              <w:pPr>
                                <w:tabs>
                                  <w:tab w:val="left" w:pos="2295"/>
                                </w:tabs>
                                <w:spacing w:line="360" w:lineRule="exact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B874E3"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向中委会秘书处提交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《</w:t>
                              </w:r>
                              <w:r w:rsidRPr="00B874E3"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国际数字地球学会中国国家委员会会议审批表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》</w:t>
                              </w:r>
                            </w:p>
                            <w:p w14:paraId="6DBBEE81" w14:textId="77777777" w:rsidR="00FD0B2C" w:rsidRPr="000B38CA" w:rsidRDefault="00FD0B2C" w:rsidP="00FD0B2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6334412" name="箭头: 下 3"/>
                        <wps:cNvSpPr/>
                        <wps:spPr>
                          <a:xfrm>
                            <a:off x="1634094" y="558140"/>
                            <a:ext cx="208915" cy="33147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6660097" name="矩形: 圆角 2"/>
                        <wps:cNvSpPr/>
                        <wps:spPr>
                          <a:xfrm>
                            <a:off x="332509" y="2185060"/>
                            <a:ext cx="2676307" cy="464717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1"/>
                          </a:fontRef>
                        </wps:style>
                        <wps:txbx>
                          <w:txbxContent>
                            <w:p w14:paraId="395FF790" w14:textId="77777777" w:rsidR="00FD0B2C" w:rsidRPr="000B38CA" w:rsidRDefault="00FD0B2C" w:rsidP="00FD0B2C">
                              <w:pPr>
                                <w:tabs>
                                  <w:tab w:val="left" w:pos="2295"/>
                                </w:tabs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0B38CA"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中委会秘书处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审核</w:t>
                              </w:r>
                              <w:r w:rsidRPr="000B38CA"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申请文件</w:t>
                              </w:r>
                            </w:p>
                            <w:p w14:paraId="31A9349E" w14:textId="77777777" w:rsidR="00FD0B2C" w:rsidRPr="000B38CA" w:rsidRDefault="00FD0B2C" w:rsidP="00FD0B2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2485877" name="矩形: 圆角 2"/>
                        <wps:cNvSpPr/>
                        <wps:spPr>
                          <a:xfrm>
                            <a:off x="455303" y="3218340"/>
                            <a:ext cx="2509672" cy="48829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1"/>
                          </a:fontRef>
                        </wps:style>
                        <wps:txbx>
                          <w:txbxContent>
                            <w:p w14:paraId="1635F0C5" w14:textId="77777777" w:rsidR="00FD0B2C" w:rsidRPr="000B38CA" w:rsidRDefault="00FD0B2C" w:rsidP="00FD0B2C">
                              <w:pPr>
                                <w:spacing w:line="36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提请中委会常务委员会审核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0613698" name="矩形: 圆角 2"/>
                        <wps:cNvSpPr/>
                        <wps:spPr>
                          <a:xfrm>
                            <a:off x="850768" y="4221740"/>
                            <a:ext cx="1809750" cy="39116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1"/>
                          </a:fontRef>
                        </wps:style>
                        <wps:txbx>
                          <w:txbxContent>
                            <w:p w14:paraId="117E4FFF" w14:textId="77777777" w:rsidR="00FD0B2C" w:rsidRPr="000B38CA" w:rsidRDefault="00FD0B2C" w:rsidP="00FD0B2C">
                              <w:pPr>
                                <w:spacing w:line="36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专委会举办会议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294854" name="矩形: 圆角 2"/>
                        <wps:cNvSpPr/>
                        <wps:spPr>
                          <a:xfrm>
                            <a:off x="432212" y="5172435"/>
                            <a:ext cx="2675890" cy="68580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1"/>
                          </a:fontRef>
                        </wps:style>
                        <wps:txbx>
                          <w:txbxContent>
                            <w:p w14:paraId="7B7194AF" w14:textId="77777777" w:rsidR="00FD0B2C" w:rsidRPr="000B38CA" w:rsidRDefault="00FD0B2C" w:rsidP="00FD0B2C">
                              <w:pPr>
                                <w:spacing w:line="36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专委会向中委会秘书处提交会议相关材料备案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9394416" name="箭头: 下 3"/>
                        <wps:cNvSpPr/>
                        <wps:spPr>
                          <a:xfrm>
                            <a:off x="1634094" y="1781299"/>
                            <a:ext cx="208915" cy="33147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9743722" name="箭头: 下 3"/>
                        <wps:cNvSpPr/>
                        <wps:spPr>
                          <a:xfrm>
                            <a:off x="1610344" y="2766951"/>
                            <a:ext cx="208915" cy="33147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1325732" name="箭头: 下 3"/>
                        <wps:cNvSpPr/>
                        <wps:spPr>
                          <a:xfrm>
                            <a:off x="1627490" y="3825475"/>
                            <a:ext cx="185166" cy="33147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4935410" name="箭头: 下 3"/>
                        <wps:cNvSpPr/>
                        <wps:spPr>
                          <a:xfrm>
                            <a:off x="1610344" y="4717070"/>
                            <a:ext cx="208915" cy="33147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0857F8" id="组合 5" o:spid="_x0000_s1026" style="position:absolute;left:0;text-align:left;margin-left:62.3pt;margin-top:11.4pt;width:278.8pt;height:461.25pt;z-index:251659264;mso-width-relative:margin;mso-height-relative:margin" coordsize="35413,58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">
                <v:roundrect id="矩形: 圆角 2" o:spid="_x0000_s1027" style="position:absolute;left:9025;width:17138;height:49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" filled="f" strokecolor="#4472c4 [3204]">
                  <v:textbox>
                    <w:txbxContent>
                      <w:p w14:paraId="6D3EA2ED" w14:textId="77777777" w:rsidR="00FD0B2C" w:rsidRPr="000B38CA" w:rsidRDefault="00FD0B2C" w:rsidP="00FD0B2C">
                        <w:pPr>
                          <w:spacing w:line="360" w:lineRule="atLeast"/>
                          <w:jc w:val="center"/>
                        </w:pPr>
                        <w:r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  <w:t>专业委员会</w:t>
                        </w:r>
                      </w:p>
                    </w:txbxContent>
                  </v:textbox>
                </v:roundrect>
                <v:roundrect id="矩形: 圆角 2" o:spid="_x0000_s1028" style="position:absolute;top:9856;width:35413;height:68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" filled="f" strokecolor="#4472c4 [3204]">
                  <v:textbox>
                    <w:txbxContent>
                      <w:p w14:paraId="0ECD1C1B" w14:textId="77777777" w:rsidR="00FD0B2C" w:rsidRPr="00B874E3" w:rsidRDefault="00FD0B2C" w:rsidP="00FD0B2C">
                        <w:pPr>
                          <w:tabs>
                            <w:tab w:val="left" w:pos="2295"/>
                          </w:tabs>
                          <w:spacing w:line="360" w:lineRule="exact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B874E3"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  <w:t>向中委会秘书处提交</w:t>
                        </w:r>
                        <w:r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  <w:t>《</w:t>
                        </w:r>
                        <w:r w:rsidRPr="00B874E3"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  <w:t>国际数字地球学会中国国家委员会会议审批表</w:t>
                        </w:r>
                        <w:r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  <w:t>》</w:t>
                        </w:r>
                      </w:p>
                      <w:p w14:paraId="6DBBEE81" w14:textId="77777777" w:rsidR="00FD0B2C" w:rsidRPr="000B38CA" w:rsidRDefault="00FD0B2C" w:rsidP="00FD0B2C">
                        <w:pPr>
                          <w:jc w:val="center"/>
                        </w:pPr>
                      </w:p>
                    </w:txbxContent>
                  </v:textbox>
                </v:round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箭头: 下 3" o:spid="_x0000_s1029" type="#_x0000_t67" style="position:absolute;left:16340;top:5581;width:2090;height:3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" adj="14793" fillcolor="white [3201]" strokecolor="#4472c4 [3204]" strokeweight="1pt"/>
                <v:roundrect id="矩形: 圆角 2" o:spid="_x0000_s1030" style="position:absolute;left:3325;top:21850;width:26763;height:46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" filled="f" strokecolor="#4472c4 [3204]">
                  <v:textbox>
                    <w:txbxContent>
                      <w:p w14:paraId="395FF790" w14:textId="77777777" w:rsidR="00FD0B2C" w:rsidRPr="000B38CA" w:rsidRDefault="00FD0B2C" w:rsidP="00FD0B2C">
                        <w:pPr>
                          <w:tabs>
                            <w:tab w:val="left" w:pos="229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0B38CA"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  <w:t>中委会秘书处</w:t>
                        </w:r>
                        <w:r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  <w:t>审核</w:t>
                        </w:r>
                        <w:r w:rsidRPr="000B38CA"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  <w:t>申请文件</w:t>
                        </w:r>
                      </w:p>
                      <w:p w14:paraId="31A9349E" w14:textId="77777777" w:rsidR="00FD0B2C" w:rsidRPr="000B38CA" w:rsidRDefault="00FD0B2C" w:rsidP="00FD0B2C">
                        <w:pPr>
                          <w:jc w:val="center"/>
                        </w:pPr>
                      </w:p>
                    </w:txbxContent>
                  </v:textbox>
                </v:roundrect>
                <v:roundrect id="矩形: 圆角 2" o:spid="_x0000_s1031" style="position:absolute;left:4553;top:32183;width:25096;height:48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" filled="f" strokecolor="#4472c4 [3204]">
                  <v:textbox>
                    <w:txbxContent>
                      <w:p w14:paraId="1635F0C5" w14:textId="77777777" w:rsidR="00FD0B2C" w:rsidRPr="000B38CA" w:rsidRDefault="00FD0B2C" w:rsidP="00FD0B2C">
                        <w:pPr>
                          <w:spacing w:line="360" w:lineRule="exact"/>
                          <w:jc w:val="center"/>
                        </w:pPr>
                        <w:r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  <w:t>提请中委会常务委员会审核</w:t>
                        </w:r>
                      </w:p>
                    </w:txbxContent>
                  </v:textbox>
                </v:roundrect>
                <v:roundrect id="矩形: 圆角 2" o:spid="_x0000_s1032" style="position:absolute;left:8507;top:42217;width:18098;height:39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" filled="f" strokecolor="#4472c4 [3204]">
                  <v:textbox>
                    <w:txbxContent>
                      <w:p w14:paraId="117E4FFF" w14:textId="77777777" w:rsidR="00FD0B2C" w:rsidRPr="000B38CA" w:rsidRDefault="00FD0B2C" w:rsidP="00FD0B2C">
                        <w:pPr>
                          <w:spacing w:line="360" w:lineRule="exact"/>
                          <w:jc w:val="center"/>
                        </w:pPr>
                        <w:r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  <w:t>专委会举办会议</w:t>
                        </w:r>
                      </w:p>
                    </w:txbxContent>
                  </v:textbox>
                </v:roundrect>
                <v:roundrect id="矩形: 圆角 2" o:spid="_x0000_s1033" style="position:absolute;left:4322;top:51724;width:26759;height:6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" filled="f" strokecolor="#4472c4 [3204]">
                  <v:textbox>
                    <w:txbxContent>
                      <w:p w14:paraId="7B7194AF" w14:textId="77777777" w:rsidR="00FD0B2C" w:rsidRPr="000B38CA" w:rsidRDefault="00FD0B2C" w:rsidP="00FD0B2C">
                        <w:pPr>
                          <w:spacing w:line="360" w:lineRule="exact"/>
                          <w:jc w:val="center"/>
                        </w:pPr>
                        <w:r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  <w:t>专委会向中委会秘书处提交会议相关材料备案</w:t>
                        </w:r>
                      </w:p>
                    </w:txbxContent>
                  </v:textbox>
                </v:roundrect>
                <v:shape id="箭头: 下 3" o:spid="_x0000_s1034" type="#_x0000_t67" style="position:absolute;left:16340;top:17812;width:2090;height:3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" adj="14793" fillcolor="white [3201]" strokecolor="#4472c4 [3204]" strokeweight="1pt"/>
                <v:shape id="箭头: 下 3" o:spid="_x0000_s1035" type="#_x0000_t67" style="position:absolute;left:16103;top:27669;width:2089;height:3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" adj="14793" fillcolor="white [3201]" strokecolor="#4472c4 [3204]" strokeweight="1pt"/>
                <v:shape id="箭头: 下 3" o:spid="_x0000_s1036" type="#_x0000_t67" style="position:absolute;left:16274;top:38254;width:1852;height:3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" adj="15567" fillcolor="white [3201]" strokecolor="#4472c4 [3204]" strokeweight="1pt"/>
                <v:shape id="箭头: 下 3" o:spid="_x0000_s1037" type="#_x0000_t67" style="position:absolute;left:16103;top:47170;width:2089;height:3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" adj="14793" fillcolor="white [3201]" strokecolor="#4472c4 [3204]" strokeweight="1pt"/>
              </v:group>
            </w:pict>
          </mc:Fallback>
        </mc:AlternateContent>
      </w:r>
    </w:p>
    <w:p w14:paraId="42084528" w14:textId="77777777" w:rsidR="00FD0B2C" w:rsidRDefault="00FD0B2C" w:rsidP="00FD0B2C"/>
    <w:p w14:paraId="5251E699" w14:textId="77777777" w:rsidR="00FD0B2C" w:rsidRPr="000B38CA" w:rsidRDefault="00FD0B2C" w:rsidP="00FD0B2C">
      <w:pPr>
        <w:tabs>
          <w:tab w:val="left" w:pos="2295"/>
        </w:tabs>
        <w:rPr>
          <w:sz w:val="28"/>
          <w:szCs w:val="28"/>
        </w:rPr>
      </w:pPr>
      <w:r>
        <w:tab/>
      </w:r>
    </w:p>
    <w:p w14:paraId="27FD97DC" w14:textId="77777777" w:rsidR="00FD0B2C" w:rsidRPr="001B105D" w:rsidRDefault="00FD0B2C">
      <w:pPr>
        <w:rPr>
          <w:rFonts w:ascii="宋体" w:eastAsia="宋体" w:hAnsi="宋体"/>
          <w:sz w:val="28"/>
          <w:szCs w:val="28"/>
        </w:rPr>
      </w:pPr>
    </w:p>
    <w:sectPr w:rsidR="00FD0B2C" w:rsidRPr="001B10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7AD17" w14:textId="77777777" w:rsidR="00DB0A09" w:rsidRDefault="00DB0A09" w:rsidP="00FE09EF">
      <w:r>
        <w:separator/>
      </w:r>
    </w:p>
  </w:endnote>
  <w:endnote w:type="continuationSeparator" w:id="0">
    <w:p w14:paraId="18219FAD" w14:textId="77777777" w:rsidR="00DB0A09" w:rsidRDefault="00DB0A09" w:rsidP="00FE0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FB89B" w14:textId="77777777" w:rsidR="00FE09EF" w:rsidRDefault="00FE09E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0D5A9" w14:textId="77777777" w:rsidR="00FE09EF" w:rsidRDefault="00FE09E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1945A" w14:textId="77777777" w:rsidR="00FE09EF" w:rsidRDefault="00FE09E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0F6E8" w14:textId="77777777" w:rsidR="00DB0A09" w:rsidRDefault="00DB0A09" w:rsidP="00FE09EF">
      <w:r>
        <w:separator/>
      </w:r>
    </w:p>
  </w:footnote>
  <w:footnote w:type="continuationSeparator" w:id="0">
    <w:p w14:paraId="63398DBD" w14:textId="77777777" w:rsidR="00DB0A09" w:rsidRDefault="00DB0A09" w:rsidP="00FE0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39DA3" w14:textId="77777777" w:rsidR="00FE09EF" w:rsidRDefault="00FE09E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C2D74" w14:textId="77777777" w:rsidR="00FE09EF" w:rsidRDefault="00FE09E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A2354" w14:textId="77777777" w:rsidR="00FE09EF" w:rsidRDefault="00FE09E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193218"/>
    <w:multiLevelType w:val="hybridMultilevel"/>
    <w:tmpl w:val="F15045D2"/>
    <w:lvl w:ilvl="0" w:tplc="395CD848">
      <w:start w:val="1"/>
      <w:numFmt w:val="chineseCountingThousand"/>
      <w:lvlText w:val="第%1条"/>
      <w:lvlJc w:val="left"/>
      <w:pPr>
        <w:ind w:left="1395" w:hanging="855"/>
      </w:pPr>
      <w:rPr>
        <w:rFonts w:hint="eastAsia"/>
        <w:b/>
        <w:i w:val="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-360" w:hanging="440"/>
      </w:pPr>
    </w:lvl>
    <w:lvl w:ilvl="2" w:tplc="0409001B" w:tentative="1">
      <w:start w:val="1"/>
      <w:numFmt w:val="lowerRoman"/>
      <w:lvlText w:val="%3."/>
      <w:lvlJc w:val="right"/>
      <w:pPr>
        <w:ind w:left="80" w:hanging="440"/>
      </w:pPr>
    </w:lvl>
    <w:lvl w:ilvl="3" w:tplc="0409000F" w:tentative="1">
      <w:start w:val="1"/>
      <w:numFmt w:val="decimal"/>
      <w:lvlText w:val="%4."/>
      <w:lvlJc w:val="left"/>
      <w:pPr>
        <w:ind w:left="520" w:hanging="440"/>
      </w:pPr>
    </w:lvl>
    <w:lvl w:ilvl="4" w:tplc="04090019" w:tentative="1">
      <w:start w:val="1"/>
      <w:numFmt w:val="lowerLetter"/>
      <w:lvlText w:val="%5)"/>
      <w:lvlJc w:val="left"/>
      <w:pPr>
        <w:ind w:left="960" w:hanging="440"/>
      </w:pPr>
    </w:lvl>
    <w:lvl w:ilvl="5" w:tplc="0409001B" w:tentative="1">
      <w:start w:val="1"/>
      <w:numFmt w:val="lowerRoman"/>
      <w:lvlText w:val="%6."/>
      <w:lvlJc w:val="right"/>
      <w:pPr>
        <w:ind w:left="1400" w:hanging="440"/>
      </w:pPr>
    </w:lvl>
    <w:lvl w:ilvl="6" w:tplc="0409000F" w:tentative="1">
      <w:start w:val="1"/>
      <w:numFmt w:val="decimal"/>
      <w:lvlText w:val="%7."/>
      <w:lvlJc w:val="left"/>
      <w:pPr>
        <w:ind w:left="1840" w:hanging="440"/>
      </w:pPr>
    </w:lvl>
    <w:lvl w:ilvl="7" w:tplc="04090019" w:tentative="1">
      <w:start w:val="1"/>
      <w:numFmt w:val="lowerLetter"/>
      <w:lvlText w:val="%8)"/>
      <w:lvlJc w:val="left"/>
      <w:pPr>
        <w:ind w:left="2280" w:hanging="440"/>
      </w:pPr>
    </w:lvl>
    <w:lvl w:ilvl="8" w:tplc="0409001B" w:tentative="1">
      <w:start w:val="1"/>
      <w:numFmt w:val="lowerRoman"/>
      <w:lvlText w:val="%9."/>
      <w:lvlJc w:val="right"/>
      <w:pPr>
        <w:ind w:left="2720" w:hanging="440"/>
      </w:pPr>
    </w:lvl>
  </w:abstractNum>
  <w:num w:numId="1" w16cid:durableId="1846746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6F"/>
    <w:rsid w:val="0005229F"/>
    <w:rsid w:val="001B105D"/>
    <w:rsid w:val="002E5E40"/>
    <w:rsid w:val="003B4354"/>
    <w:rsid w:val="00481786"/>
    <w:rsid w:val="005253E7"/>
    <w:rsid w:val="005544E3"/>
    <w:rsid w:val="006A0212"/>
    <w:rsid w:val="00786594"/>
    <w:rsid w:val="00865BF7"/>
    <w:rsid w:val="008B7CC1"/>
    <w:rsid w:val="00967A32"/>
    <w:rsid w:val="00A169A5"/>
    <w:rsid w:val="00A3760B"/>
    <w:rsid w:val="00B60D5C"/>
    <w:rsid w:val="00B8003C"/>
    <w:rsid w:val="00B847BD"/>
    <w:rsid w:val="00C4615E"/>
    <w:rsid w:val="00D22EEE"/>
    <w:rsid w:val="00DB0A09"/>
    <w:rsid w:val="00E415D8"/>
    <w:rsid w:val="00EB0157"/>
    <w:rsid w:val="00EF516F"/>
    <w:rsid w:val="00F31A69"/>
    <w:rsid w:val="00FD0B2C"/>
    <w:rsid w:val="00FE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4A6D46"/>
  <w15:chartTrackingRefBased/>
  <w15:docId w15:val="{FB16A9CA-9B7B-4CBB-8CEF-5652EA74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1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styleId="a4">
    <w:name w:val="List Paragraph"/>
    <w:basedOn w:val="a"/>
    <w:uiPriority w:val="34"/>
    <w:qFormat/>
    <w:rsid w:val="001B105D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FE09E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E09E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E09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E09EF"/>
    <w:rPr>
      <w:sz w:val="18"/>
      <w:szCs w:val="18"/>
    </w:rPr>
  </w:style>
  <w:style w:type="table" w:styleId="a9">
    <w:name w:val="Table Grid"/>
    <w:basedOn w:val="a1"/>
    <w:uiPriority w:val="39"/>
    <w:rsid w:val="00FD0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8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 liu</dc:creator>
  <cp:keywords/>
  <dc:description/>
  <cp:lastModifiedBy>栋 梁</cp:lastModifiedBy>
  <cp:revision>2</cp:revision>
  <dcterms:created xsi:type="dcterms:W3CDTF">2025-02-19T05:24:00Z</dcterms:created>
  <dcterms:modified xsi:type="dcterms:W3CDTF">2025-02-19T05:24:00Z</dcterms:modified>
</cp:coreProperties>
</file>